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0"/>
        </w:rPr>
      </w:pPr>
      <w:r>
        <w:rPr>
          <w:sz w:val="22"/>
        </w:rPr>
        <w:t xml:space="preserve">                                                                                </w:t>
      </w:r>
      <w:r>
        <w:rPr>
          <w:sz w:val="20"/>
        </w:rPr>
        <w:t xml:space="preserve"> ДОГОВОР</w:t>
      </w:r>
    </w:p>
    <w:p w14:paraId="02000000">
      <w:pPr>
        <w:ind/>
        <w:jc w:val="center"/>
        <w:rPr>
          <w:sz w:val="20"/>
        </w:rPr>
      </w:pPr>
      <w:r>
        <w:rPr>
          <w:sz w:val="20"/>
        </w:rPr>
        <w:t>об образовании по образовательным программам дошкольного образования</w:t>
      </w:r>
    </w:p>
    <w:p w14:paraId="03000000">
      <w:pPr>
        <w:ind/>
        <w:jc w:val="center"/>
        <w:rPr>
          <w:sz w:val="20"/>
        </w:rPr>
      </w:pPr>
    </w:p>
    <w:p w14:paraId="04000000">
      <w:pPr>
        <w:ind/>
        <w:jc w:val="both"/>
        <w:rPr>
          <w:sz w:val="20"/>
        </w:rPr>
      </w:pPr>
      <w:r>
        <w:rPr>
          <w:sz w:val="20"/>
        </w:rPr>
        <w:t>город Дальнереченск                                                                                                                от "</w:t>
      </w:r>
      <w:r>
        <w:rPr>
          <w:sz w:val="20"/>
          <w:u w:val="single"/>
        </w:rPr>
        <w:t>____</w:t>
      </w:r>
      <w:r>
        <w:rPr>
          <w:sz w:val="20"/>
        </w:rPr>
        <w:t>"</w:t>
      </w:r>
      <w:r>
        <w:rPr>
          <w:sz w:val="20"/>
          <w:u w:val="single"/>
        </w:rPr>
        <w:t>______________</w:t>
      </w:r>
      <w:r>
        <w:rPr>
          <w:sz w:val="20"/>
        </w:rPr>
        <w:t xml:space="preserve"> 20</w:t>
      </w:r>
      <w:r>
        <w:rPr>
          <w:sz w:val="20"/>
          <w:u w:val="single"/>
        </w:rPr>
        <w:t>__</w:t>
      </w:r>
      <w:r>
        <w:rPr>
          <w:sz w:val="20"/>
        </w:rPr>
        <w:t xml:space="preserve"> г.</w:t>
      </w:r>
    </w:p>
    <w:p w14:paraId="05000000">
      <w:pPr>
        <w:ind/>
        <w:jc w:val="both"/>
        <w:rPr>
          <w:sz w:val="20"/>
        </w:rPr>
      </w:pPr>
    </w:p>
    <w:p w14:paraId="06000000">
      <w:pPr>
        <w:pStyle w:val="Style_1"/>
        <w:ind w:firstLine="540" w:left="0"/>
        <w:jc w:val="both"/>
        <w:rPr>
          <w:sz w:val="20"/>
        </w:rPr>
      </w:pPr>
      <w:r>
        <w:rPr>
          <w:sz w:val="20"/>
        </w:rPr>
        <w:t>Муниципальное бюджетное дошкольное образовательное учреждение «Центр развития ребенка – детский сад № 5» Д</w:t>
      </w:r>
      <w:r>
        <w:rPr>
          <w:sz w:val="20"/>
        </w:rPr>
        <w:t>альнереченского городского округа, осуществляющее образовательную деятельность (далее-образовательная организация) на основании лицензии от 26 января 2016 года № 42 серия 25Л01 № 0001084</w:t>
      </w:r>
      <w:r>
        <w:rPr>
          <w:sz w:val="20"/>
          <w:u w:val="single"/>
        </w:rPr>
        <w:t>,</w:t>
      </w:r>
      <w:r>
        <w:rPr>
          <w:sz w:val="20"/>
        </w:rPr>
        <w:t xml:space="preserve"> выданной Департаментом образования и науки Приморского края, именуем</w:t>
      </w:r>
      <w:r>
        <w:rPr>
          <w:sz w:val="20"/>
        </w:rPr>
        <w:t>ое в дальнейшем «Исполнитель», в лице И.о. заведующего Ткачук Оксаны Анатольевны</w:t>
      </w:r>
      <w:r>
        <w:rPr>
          <w:sz w:val="20"/>
        </w:rPr>
        <w:t>, действующего на основании Устава, с одной стороны, и именуемый-(</w:t>
      </w:r>
      <w:r>
        <w:rPr>
          <w:sz w:val="20"/>
        </w:rPr>
        <w:t>ая</w:t>
      </w:r>
      <w:r>
        <w:rPr>
          <w:sz w:val="20"/>
        </w:rPr>
        <w:t>)- в дальнейшем «Заказчик», в лице родителя (законного представителя</w:t>
      </w:r>
      <w:r>
        <w:rPr>
          <w:sz w:val="20"/>
        </w:rPr>
        <w:t>)</w:t>
      </w:r>
      <w:r>
        <w:rPr>
          <w:sz w:val="20"/>
        </w:rPr>
        <w:t xml:space="preserve"> _______________________________________________________</w:t>
      </w:r>
    </w:p>
    <w:p w14:paraId="07000000">
      <w:pPr>
        <w:pStyle w:val="Style_1"/>
        <w:ind w:firstLine="540" w:left="0"/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  <w:vertAlign w:val="superscript"/>
        </w:rPr>
        <w:t xml:space="preserve">(фамилия, имя, отчество) </w:t>
      </w:r>
      <w:r>
        <w:rPr>
          <w:sz w:val="20"/>
        </w:rPr>
        <w:t>_______________________________________________________________________________________________________</w:t>
      </w:r>
    </w:p>
    <w:p w14:paraId="08000000">
      <w:pPr>
        <w:pStyle w:val="Style_1"/>
        <w:spacing w:after="0"/>
        <w:ind w:firstLine="0" w:left="0"/>
        <w:rPr>
          <w:sz w:val="20"/>
        </w:rPr>
      </w:pPr>
    </w:p>
    <w:p w14:paraId="09000000">
      <w:pPr>
        <w:pStyle w:val="Style_1"/>
        <w:spacing w:after="0"/>
        <w:ind w:firstLine="0" w:left="0"/>
        <w:rPr>
          <w:sz w:val="20"/>
        </w:rPr>
      </w:pPr>
      <w:r>
        <w:rPr>
          <w:sz w:val="20"/>
        </w:rPr>
        <w:t>в интересах несовершеннолетнего_______________________________________________________________</w:t>
      </w:r>
      <w:r>
        <w:rPr>
          <w:sz w:val="20"/>
        </w:rPr>
        <w:t>___________</w:t>
      </w:r>
    </w:p>
    <w:p w14:paraId="0A000000">
      <w:pPr>
        <w:pStyle w:val="Style_1"/>
        <w:spacing w:after="0"/>
        <w:ind w:firstLine="540"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sz w:val="20"/>
          <w:vertAlign w:val="superscript"/>
        </w:rPr>
        <w:t>(Фамилия, имя, отчество ребенка; дата рождения)</w:t>
      </w:r>
    </w:p>
    <w:p w14:paraId="0B000000">
      <w:pPr>
        <w:pStyle w:val="Style_1"/>
        <w:spacing w:after="0"/>
        <w:ind w:firstLine="0" w:left="0"/>
        <w:rPr>
          <w:sz w:val="20"/>
          <w:vertAlign w:val="superscript"/>
        </w:rPr>
      </w:pPr>
      <w:r>
        <w:rPr>
          <w:sz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14:paraId="0C000000">
      <w:pPr>
        <w:pStyle w:val="Style_1"/>
        <w:spacing w:after="0"/>
        <w:ind w:firstLine="0" w:left="0"/>
        <w:rPr>
          <w:sz w:val="20"/>
          <w:vertAlign w:val="superscript"/>
        </w:rPr>
      </w:pPr>
    </w:p>
    <w:p w14:paraId="0D000000">
      <w:pPr>
        <w:pStyle w:val="Style_1"/>
        <w:spacing w:after="0"/>
        <w:ind w:firstLine="0" w:left="0"/>
        <w:rPr>
          <w:sz w:val="20"/>
          <w:vertAlign w:val="superscript"/>
        </w:rPr>
      </w:pPr>
      <w:r>
        <w:rPr>
          <w:sz w:val="20"/>
        </w:rPr>
        <w:t>проживающего по адресу: _</w:t>
      </w:r>
      <w:r>
        <w:rPr>
          <w:sz w:val="20"/>
        </w:rPr>
        <w:t>_______________________________________________________________________________</w:t>
      </w:r>
    </w:p>
    <w:p w14:paraId="0E000000">
      <w:pPr>
        <w:pStyle w:val="Style_1"/>
        <w:spacing w:after="0"/>
        <w:ind w:firstLine="540" w:left="0"/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  </w:t>
      </w:r>
      <w:r>
        <w:rPr>
          <w:sz w:val="20"/>
          <w:vertAlign w:val="superscript"/>
        </w:rPr>
        <w:t>(адрес места жительства ребенка с указанием индекса)</w:t>
      </w:r>
    </w:p>
    <w:p w14:paraId="0F000000">
      <w:pPr>
        <w:pStyle w:val="Style_1"/>
        <w:spacing w:after="0"/>
        <w:ind w:firstLine="540" w:left="0"/>
        <w:rPr>
          <w:sz w:val="20"/>
          <w:vertAlign w:val="superscript"/>
        </w:rPr>
      </w:pPr>
      <w:r>
        <w:rPr>
          <w:sz w:val="20"/>
        </w:rPr>
        <w:t>именуемый -(</w:t>
      </w:r>
      <w:r>
        <w:rPr>
          <w:sz w:val="20"/>
        </w:rPr>
        <w:t>ая</w:t>
      </w:r>
      <w:r>
        <w:rPr>
          <w:sz w:val="20"/>
        </w:rPr>
        <w:t>)- в дальнейшем «Воспитанник», совмест</w:t>
      </w:r>
      <w:r>
        <w:rPr>
          <w:sz w:val="20"/>
        </w:rPr>
        <w:t>но именуемые Стороны, заключили настоящий Договор о нижеследующем:</w:t>
      </w:r>
    </w:p>
    <w:p w14:paraId="10000000">
      <w:pPr>
        <w:ind w:firstLine="709" w:left="0"/>
        <w:jc w:val="center"/>
        <w:rPr>
          <w:b w:val="1"/>
          <w:sz w:val="20"/>
        </w:rPr>
      </w:pPr>
      <w:bookmarkStart w:id="1" w:name="Par74"/>
      <w:bookmarkEnd w:id="1"/>
      <w:r>
        <w:rPr>
          <w:b w:val="1"/>
          <w:sz w:val="20"/>
        </w:rPr>
        <w:t>1. Предмет договора</w:t>
      </w:r>
    </w:p>
    <w:p w14:paraId="11000000">
      <w:pPr>
        <w:ind w:firstLine="360" w:left="0"/>
        <w:jc w:val="both"/>
        <w:rPr>
          <w:color w:val="000000"/>
          <w:sz w:val="20"/>
        </w:rPr>
      </w:pPr>
      <w:r>
        <w:rPr>
          <w:sz w:val="20"/>
        </w:rPr>
        <w:t xml:space="preserve">1.1. </w:t>
      </w:r>
      <w:r>
        <w:rPr>
          <w:color w:val="000000"/>
          <w:sz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а также при осуществлении присмотра и ухода за Воспитанником.</w:t>
      </w:r>
    </w:p>
    <w:p w14:paraId="12000000">
      <w:pPr>
        <w:ind w:firstLine="360" w:left="0"/>
        <w:jc w:val="both"/>
        <w:rPr>
          <w:sz w:val="20"/>
        </w:rPr>
      </w:pPr>
      <w:r>
        <w:rPr>
          <w:sz w:val="20"/>
        </w:rPr>
        <w:t>1.2. Форма обучения очная.</w:t>
      </w:r>
    </w:p>
    <w:p w14:paraId="13000000">
      <w:pPr>
        <w:ind w:firstLine="360" w:left="0"/>
        <w:jc w:val="both"/>
        <w:rPr>
          <w:sz w:val="20"/>
        </w:rPr>
      </w:pPr>
      <w:bookmarkStart w:id="2" w:name="Par78"/>
      <w:bookmarkEnd w:id="2"/>
      <w:r>
        <w:rPr>
          <w:sz w:val="20"/>
        </w:rPr>
        <w:t>1.3. Наименование образовательной программы «Основная образовательная программа муниципального бюджетного дошкольного образовательного учреждения «Центр развития ребенка – детский сад № 5» ДГО».</w:t>
      </w:r>
    </w:p>
    <w:p w14:paraId="14000000">
      <w:pPr>
        <w:ind w:firstLine="360" w:left="0"/>
        <w:jc w:val="both"/>
        <w:rPr>
          <w:sz w:val="20"/>
        </w:rPr>
      </w:pPr>
      <w:r>
        <w:rPr>
          <w:sz w:val="20"/>
        </w:rPr>
        <w:t>1.4. С</w:t>
      </w:r>
      <w:r>
        <w:rPr>
          <w:sz w:val="20"/>
        </w:rPr>
        <w:t>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15000000">
      <w:pPr>
        <w:pStyle w:val="Style_2"/>
        <w:ind w:firstLine="36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5.Режим</w:t>
      </w:r>
      <w:r>
        <w:rPr>
          <w:rFonts w:ascii="Times New Roman" w:hAnsi="Times New Roman"/>
          <w:sz w:val="20"/>
        </w:rPr>
        <w:t xml:space="preserve"> пребывания Воспитанника в образовательной организации – полный день 10,5 часов.</w:t>
      </w:r>
    </w:p>
    <w:p w14:paraId="16000000">
      <w:pPr>
        <w:ind w:firstLine="360" w:left="0"/>
        <w:jc w:val="both"/>
        <w:rPr>
          <w:sz w:val="20"/>
          <w:u w:val="single"/>
        </w:rPr>
      </w:pPr>
      <w:r>
        <w:rPr>
          <w:sz w:val="20"/>
        </w:rPr>
        <w:t>1.6. Воспит</w:t>
      </w:r>
      <w:r>
        <w:rPr>
          <w:sz w:val="20"/>
        </w:rPr>
        <w:t>анник зачисляется в группу _______________</w:t>
      </w:r>
      <w:r>
        <w:rPr>
          <w:sz w:val="20"/>
        </w:rPr>
        <w:t xml:space="preserve">общеразвивающей (компенсирующей) </w:t>
      </w:r>
      <w:r>
        <w:rPr>
          <w:sz w:val="20"/>
        </w:rPr>
        <w:t>направленности.</w:t>
      </w:r>
    </w:p>
    <w:p w14:paraId="17000000">
      <w:pPr>
        <w:ind w:firstLine="709" w:left="0"/>
        <w:jc w:val="center"/>
        <w:rPr>
          <w:b w:val="1"/>
          <w:sz w:val="20"/>
        </w:rPr>
      </w:pPr>
      <w:bookmarkStart w:id="3" w:name="Par86"/>
      <w:bookmarkEnd w:id="3"/>
      <w:r>
        <w:rPr>
          <w:b w:val="1"/>
          <w:sz w:val="20"/>
        </w:rPr>
        <w:t xml:space="preserve">II. Взаимодействие Сторон </w:t>
      </w:r>
    </w:p>
    <w:p w14:paraId="18000000">
      <w:pPr>
        <w:ind w:firstLine="360" w:left="0"/>
        <w:jc w:val="both"/>
        <w:rPr>
          <w:b w:val="1"/>
          <w:sz w:val="20"/>
        </w:rPr>
      </w:pPr>
      <w:r>
        <w:rPr>
          <w:b w:val="1"/>
          <w:sz w:val="20"/>
        </w:rPr>
        <w:t>2.1. Исполнитель вправе:</w:t>
      </w:r>
    </w:p>
    <w:p w14:paraId="19000000">
      <w:pPr>
        <w:ind w:firstLine="360" w:left="0"/>
        <w:jc w:val="both"/>
        <w:rPr>
          <w:sz w:val="20"/>
        </w:rPr>
      </w:pPr>
      <w:r>
        <w:rPr>
          <w:sz w:val="20"/>
        </w:rPr>
        <w:t>2.1.1. Самостоятельно осуществлять образовательную деятельность.</w:t>
      </w:r>
    </w:p>
    <w:p w14:paraId="1A000000">
      <w:pPr>
        <w:ind w:firstLine="360" w:left="0"/>
        <w:jc w:val="both"/>
        <w:rPr>
          <w:sz w:val="20"/>
        </w:rPr>
      </w:pPr>
      <w:r>
        <w:rPr>
          <w:sz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</w:t>
      </w:r>
      <w:r>
        <w:rPr>
          <w:sz w:val="20"/>
        </w:rPr>
        <w:t xml:space="preserve"> и форма которых определены в дополнительном соглашении, являющемся неотъемлемой частью настоящего Договора (далее - допо</w:t>
      </w:r>
      <w:r>
        <w:rPr>
          <w:sz w:val="20"/>
        </w:rPr>
        <w:t>лнительные образовательные услуги).</w:t>
      </w:r>
    </w:p>
    <w:p w14:paraId="1B000000">
      <w:pPr>
        <w:ind w:firstLine="360" w:left="0"/>
        <w:jc w:val="both"/>
        <w:rPr>
          <w:sz w:val="20"/>
        </w:rPr>
      </w:pPr>
      <w:r>
        <w:rPr>
          <w:sz w:val="20"/>
        </w:rPr>
        <w:t>2.1.3. Устанавливать и взимать с Заказчика плату за дополнительные образовательные услуги.</w:t>
      </w:r>
    </w:p>
    <w:p w14:paraId="1C000000">
      <w:pPr>
        <w:ind w:firstLine="360" w:left="0"/>
        <w:jc w:val="both"/>
        <w:rPr>
          <w:sz w:val="20"/>
        </w:rPr>
      </w:pPr>
      <w:r>
        <w:rPr>
          <w:sz w:val="20"/>
        </w:rPr>
        <w:t>2.1.4. ________________________________________________________________</w:t>
      </w:r>
      <w:r>
        <w:rPr>
          <w:sz w:val="20"/>
        </w:rPr>
        <w:t>_(</w:t>
      </w:r>
      <w:r>
        <w:rPr>
          <w:sz w:val="20"/>
        </w:rPr>
        <w:t>иные права Исполнителя)</w:t>
      </w:r>
    </w:p>
    <w:p w14:paraId="1D000000">
      <w:pPr>
        <w:ind w:firstLine="360" w:left="0"/>
        <w:jc w:val="both"/>
        <w:rPr>
          <w:b w:val="1"/>
          <w:sz w:val="20"/>
        </w:rPr>
      </w:pPr>
      <w:r>
        <w:rPr>
          <w:b w:val="1"/>
          <w:sz w:val="20"/>
        </w:rPr>
        <w:t>2.2. Заказчик вправе:</w:t>
      </w:r>
    </w:p>
    <w:p w14:paraId="1E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2.2.1. Участвовать в образовательной деятельности образовательной организации, в том числе, в формировании </w:t>
      </w:r>
      <w:r>
        <w:rPr>
          <w:sz w:val="20"/>
        </w:rPr>
        <w:t>образовательной программы.</w:t>
      </w:r>
    </w:p>
    <w:p w14:paraId="1F000000">
      <w:pPr>
        <w:ind w:firstLine="360" w:left="0"/>
        <w:jc w:val="both"/>
        <w:rPr>
          <w:sz w:val="20"/>
        </w:rPr>
      </w:pPr>
      <w:r>
        <w:rPr>
          <w:sz w:val="20"/>
        </w:rPr>
        <w:t>2.2.2. Получать от Исполнителя информацию:</w:t>
      </w:r>
    </w:p>
    <w:p w14:paraId="20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- по вопросам организации и обеспечения надлежащего исполнения услуг, предусмотренных </w:t>
      </w:r>
      <w:r>
        <w:rPr>
          <w:rStyle w:val="Style_3_ch"/>
          <w:sz w:val="20"/>
          <w:u w:val="none"/>
        </w:rPr>
        <w:fldChar w:fldCharType="begin"/>
      </w:r>
      <w:r>
        <w:rPr>
          <w:rStyle w:val="Style_3_ch"/>
          <w:sz w:val="20"/>
          <w:u w:val="none"/>
        </w:rPr>
        <w:instrText>HYPERLINK \l "Par74" \o "Ссылка на текущий документ"</w:instrText>
      </w:r>
      <w:r>
        <w:rPr>
          <w:rStyle w:val="Style_3_ch"/>
          <w:sz w:val="20"/>
          <w:u w:val="none"/>
        </w:rPr>
        <w:fldChar w:fldCharType="separate"/>
      </w:r>
      <w:r>
        <w:rPr>
          <w:rStyle w:val="Style_3_ch"/>
          <w:sz w:val="20"/>
          <w:u w:val="none"/>
        </w:rPr>
        <w:t xml:space="preserve">разделом </w:t>
      </w:r>
      <w:r>
        <w:rPr>
          <w:rStyle w:val="Style_3_ch"/>
          <w:sz w:val="20"/>
          <w:u w:val="none"/>
        </w:rPr>
        <w:fldChar w:fldCharType="end"/>
      </w:r>
      <w:r>
        <w:rPr>
          <w:sz w:val="20"/>
        </w:rPr>
        <w:t>1 настоящего Договора;</w:t>
      </w:r>
    </w:p>
    <w:p w14:paraId="21000000">
      <w:pPr>
        <w:ind w:firstLine="360" w:left="0"/>
        <w:jc w:val="both"/>
        <w:rPr>
          <w:sz w:val="20"/>
        </w:rPr>
      </w:pPr>
      <w:r>
        <w:rPr>
          <w:sz w:val="20"/>
        </w:rPr>
        <w:t>- о поведении</w:t>
      </w:r>
      <w:r>
        <w:rPr>
          <w:sz w:val="20"/>
        </w:rPr>
        <w:t>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2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2.2.3. Знакомиться с уставом образовательной организации, с лицензией на </w:t>
      </w:r>
      <w:r>
        <w:rPr>
          <w:sz w:val="20"/>
        </w:rPr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3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2.2.4. Выбирать виды дополнительных </w:t>
      </w:r>
      <w:r>
        <w:rPr>
          <w:sz w:val="20"/>
        </w:rPr>
        <w:t>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4000000">
      <w:pPr>
        <w:ind w:firstLine="360" w:left="0"/>
        <w:jc w:val="both"/>
        <w:rPr>
          <w:sz w:val="20"/>
        </w:rPr>
      </w:pPr>
      <w:r>
        <w:rPr>
          <w:sz w:val="20"/>
        </w:rPr>
        <w:t>2.2.5. Находиться с Воспитанником в образовательной организации в период его адаптации по соглашению с заведующим детско</w:t>
      </w:r>
      <w:r>
        <w:rPr>
          <w:sz w:val="20"/>
        </w:rPr>
        <w:t>го сада.</w:t>
      </w:r>
    </w:p>
    <w:p w14:paraId="25000000">
      <w:pPr>
        <w:ind w:firstLine="360" w:left="0"/>
        <w:jc w:val="both"/>
        <w:rPr>
          <w:sz w:val="20"/>
        </w:rPr>
      </w:pPr>
      <w:r>
        <w:rPr>
          <w:sz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6000000">
      <w:pPr>
        <w:ind w:firstLine="360" w:left="0"/>
        <w:jc w:val="both"/>
        <w:rPr>
          <w:sz w:val="20"/>
        </w:rPr>
      </w:pPr>
      <w:r>
        <w:rPr>
          <w:sz w:val="20"/>
        </w:rPr>
        <w:t>2.2.7. Создавать (принимать участие в деятельности) ко</w:t>
      </w:r>
      <w:r>
        <w:rPr>
          <w:sz w:val="20"/>
        </w:rPr>
        <w:t>ллегиальных органов управления, предусмотренных уставом образовательной организации.</w:t>
      </w:r>
    </w:p>
    <w:p w14:paraId="27000000">
      <w:pPr>
        <w:ind w:firstLine="360" w:left="0"/>
        <w:jc w:val="both"/>
        <w:rPr>
          <w:color w:val="000000"/>
          <w:sz w:val="20"/>
        </w:rPr>
      </w:pPr>
      <w:r>
        <w:rPr>
          <w:color w:val="000000"/>
          <w:sz w:val="20"/>
        </w:rPr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14:paraId="28000000">
      <w:pPr>
        <w:ind w:firstLine="360" w:left="0"/>
        <w:jc w:val="both"/>
        <w:rPr>
          <w:color w:val="000000"/>
          <w:sz w:val="20"/>
        </w:rPr>
      </w:pPr>
      <w:r>
        <w:rPr>
          <w:color w:val="000000"/>
          <w:sz w:val="20"/>
        </w:rPr>
        <w:t>2.2.9. ________________________________________________________________</w:t>
      </w:r>
      <w:r>
        <w:rPr>
          <w:color w:val="000000"/>
          <w:sz w:val="20"/>
        </w:rPr>
        <w:t>_(</w:t>
      </w:r>
      <w:r>
        <w:rPr>
          <w:color w:val="000000"/>
          <w:sz w:val="20"/>
        </w:rPr>
        <w:t>иные права Заказчика)</w:t>
      </w:r>
    </w:p>
    <w:p w14:paraId="29000000">
      <w:pPr>
        <w:ind w:firstLine="360" w:left="0"/>
        <w:jc w:val="both"/>
        <w:rPr>
          <w:b w:val="1"/>
          <w:sz w:val="20"/>
        </w:rPr>
      </w:pPr>
      <w:r>
        <w:rPr>
          <w:b w:val="1"/>
          <w:sz w:val="20"/>
        </w:rPr>
        <w:t>2.3. Исполнитель обязан:</w:t>
      </w:r>
    </w:p>
    <w:p w14:paraId="2A000000">
      <w:pPr>
        <w:ind w:firstLine="360" w:left="0"/>
        <w:jc w:val="both"/>
        <w:rPr>
          <w:sz w:val="20"/>
        </w:rPr>
      </w:pPr>
      <w:r>
        <w:rPr>
          <w:sz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</w:t>
      </w:r>
      <w:r>
        <w:rPr>
          <w:sz w:val="20"/>
        </w:rPr>
        <w:t>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B000000">
      <w:pPr>
        <w:ind w:firstLine="360" w:left="0"/>
        <w:jc w:val="both"/>
        <w:rPr>
          <w:sz w:val="20"/>
        </w:rPr>
      </w:pPr>
      <w:r>
        <w:rPr>
          <w:sz w:val="20"/>
        </w:rPr>
        <w:t>2.3.2. Обеспечить надлежащее предоставление образовательной де</w:t>
      </w:r>
      <w:r>
        <w:rPr>
          <w:sz w:val="20"/>
        </w:rPr>
        <w:t>ятельности, предусмотренных разделом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14:paraId="2C000000">
      <w:pPr>
        <w:ind w:firstLine="360" w:left="0"/>
        <w:jc w:val="both"/>
        <w:rPr>
          <w:sz w:val="20"/>
        </w:rPr>
      </w:pPr>
      <w:r>
        <w:rPr>
          <w:sz w:val="20"/>
        </w:rPr>
        <w:t>2.3.3. Довести до Заказчика информацию</w:t>
      </w:r>
      <w:r>
        <w:rPr>
          <w:sz w:val="20"/>
        </w:rPr>
        <w:t xml:space="preserve">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</w:t>
      </w:r>
      <w:r>
        <w:rPr>
          <w:sz w:val="20"/>
        </w:rPr>
        <w:t>образовании в Российской Федерации».</w:t>
      </w:r>
    </w:p>
    <w:p w14:paraId="2D000000">
      <w:pPr>
        <w:ind w:firstLine="360" w:left="0"/>
        <w:jc w:val="both"/>
        <w:rPr>
          <w:sz w:val="20"/>
        </w:rPr>
      </w:pPr>
      <w:r>
        <w:rPr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E000000">
      <w:pPr>
        <w:ind w:firstLine="360" w:left="0"/>
        <w:jc w:val="both"/>
        <w:rPr>
          <w:sz w:val="20"/>
        </w:rPr>
      </w:pPr>
      <w:r>
        <w:rPr>
          <w:sz w:val="20"/>
        </w:rPr>
        <w:t>2.3.5. При оказан</w:t>
      </w:r>
      <w:r>
        <w:rPr>
          <w:sz w:val="20"/>
        </w:rPr>
        <w:t>ии образовательной деятельности,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</w:t>
      </w:r>
      <w:r>
        <w:rPr>
          <w:sz w:val="20"/>
        </w:rPr>
        <w:t>оспитанником образовательной программы на разных этапах ее реализации.</w:t>
      </w:r>
    </w:p>
    <w:p w14:paraId="2F000000">
      <w:pPr>
        <w:ind w:firstLine="360" w:left="0"/>
        <w:jc w:val="both"/>
        <w:rPr>
          <w:sz w:val="20"/>
        </w:rPr>
      </w:pPr>
      <w:r>
        <w:rPr>
          <w:sz w:val="20"/>
        </w:rPr>
        <w:t>2.3.6. При оказании образовательной деятельности, предусмотренных настоящим Договором, проявлять уважение к личности Воспитанника, оберегать его от всех форм физического и психологическ</w:t>
      </w:r>
      <w:r>
        <w:rPr>
          <w:sz w:val="20"/>
        </w:rPr>
        <w:t>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0000000">
      <w:pPr>
        <w:ind w:firstLine="360" w:left="0"/>
        <w:jc w:val="both"/>
        <w:rPr>
          <w:sz w:val="20"/>
        </w:rPr>
      </w:pPr>
      <w:r>
        <w:rPr>
          <w:sz w:val="20"/>
        </w:rPr>
        <w:t>2.3.7. Создавать безопасные условия обучения, воспитания, присмотра и уход</w:t>
      </w:r>
      <w:r>
        <w:rPr>
          <w:sz w:val="20"/>
        </w:rPr>
        <w:t>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1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2.3.8. Обучать Воспитанника по основной образовательной программе, предусмотренной </w:t>
      </w:r>
      <w:r>
        <w:rPr>
          <w:rStyle w:val="Style_3_ch"/>
          <w:sz w:val="20"/>
          <w:u w:val="none"/>
        </w:rPr>
        <w:fldChar w:fldCharType="begin"/>
      </w:r>
      <w:r>
        <w:rPr>
          <w:rStyle w:val="Style_3_ch"/>
          <w:sz w:val="20"/>
          <w:u w:val="none"/>
        </w:rPr>
        <w:instrText>HYPERLINK \l "Par78" \o "Ссылка на текущий документ"</w:instrText>
      </w:r>
      <w:r>
        <w:rPr>
          <w:rStyle w:val="Style_3_ch"/>
          <w:sz w:val="20"/>
          <w:u w:val="none"/>
        </w:rPr>
        <w:fldChar w:fldCharType="separate"/>
      </w:r>
      <w:r>
        <w:rPr>
          <w:rStyle w:val="Style_3_ch"/>
          <w:sz w:val="20"/>
          <w:u w:val="none"/>
        </w:rPr>
        <w:t>пунктом 1.3</w:t>
      </w:r>
      <w:r>
        <w:rPr>
          <w:rStyle w:val="Style_3_ch"/>
          <w:sz w:val="20"/>
          <w:u w:val="none"/>
        </w:rPr>
        <w:fldChar w:fldCharType="end"/>
      </w:r>
      <w:r>
        <w:rPr>
          <w:sz w:val="20"/>
        </w:rPr>
        <w:t xml:space="preserve"> настоящего Договора.</w:t>
      </w:r>
    </w:p>
    <w:p w14:paraId="32000000">
      <w:pPr>
        <w:ind w:firstLine="360" w:left="0"/>
        <w:jc w:val="both"/>
        <w:rPr>
          <w:sz w:val="20"/>
        </w:rPr>
      </w:pPr>
      <w:r>
        <w:rPr>
          <w:sz w:val="20"/>
        </w:rPr>
        <w:t>2.3.9.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</w:t>
      </w:r>
      <w:r>
        <w:rPr>
          <w:sz w:val="20"/>
        </w:rPr>
        <w:t xml:space="preserve"> среды.</w:t>
      </w:r>
    </w:p>
    <w:p w14:paraId="33000000">
      <w:pPr>
        <w:ind w:firstLine="283" w:left="0" w:right="119"/>
        <w:jc w:val="both"/>
        <w:rPr>
          <w:color w:val="1A1A1A"/>
          <w:sz w:val="20"/>
          <w:highlight w:val="white"/>
        </w:rPr>
      </w:pPr>
      <w:r>
        <w:rPr>
          <w:color w:val="1A1A1A"/>
          <w:sz w:val="20"/>
          <w:highlight w:val="white"/>
        </w:rPr>
        <w:t xml:space="preserve">2.3.10. При временном отстранении детей от посещения ДОУ, перевода в другую группу в связи с отсутствием </w:t>
      </w:r>
      <w:r>
        <w:rPr>
          <w:color w:val="1A1A1A"/>
          <w:sz w:val="20"/>
          <w:highlight w:val="white"/>
        </w:rPr>
        <w:t>прививок  или</w:t>
      </w:r>
      <w:r>
        <w:rPr>
          <w:color w:val="1A1A1A"/>
          <w:sz w:val="20"/>
          <w:highlight w:val="white"/>
        </w:rPr>
        <w:t xml:space="preserve"> на время карантина, независимо от того, в какую возрастную группу будет переведён ребёнок, дошкольное образование он будет получа</w:t>
      </w:r>
      <w:r>
        <w:rPr>
          <w:color w:val="1A1A1A"/>
          <w:sz w:val="20"/>
          <w:highlight w:val="white"/>
        </w:rPr>
        <w:t>ть согласно его возрасту с предоставлением выбора форм и методов образовательного процесса.</w:t>
      </w:r>
    </w:p>
    <w:p w14:paraId="34000000">
      <w:pPr>
        <w:ind w:firstLine="360" w:left="0"/>
        <w:jc w:val="both"/>
        <w:rPr>
          <w:sz w:val="20"/>
        </w:rPr>
      </w:pPr>
      <w:r>
        <w:rPr>
          <w:sz w:val="20"/>
        </w:rPr>
        <w:t>2.3.11. Обеспечивать Воспитанника необходимым сбалансированным трехразовым питанием.</w:t>
      </w:r>
    </w:p>
    <w:p w14:paraId="35000000">
      <w:pPr>
        <w:ind w:firstLine="360" w:left="0"/>
        <w:jc w:val="both"/>
        <w:rPr>
          <w:sz w:val="20"/>
        </w:rPr>
      </w:pPr>
      <w:r>
        <w:rPr>
          <w:sz w:val="20"/>
        </w:rPr>
        <w:t>2.3.12. Переводить Воспитанника в следующую возрастную группу.</w:t>
      </w:r>
    </w:p>
    <w:p w14:paraId="36000000">
      <w:pPr>
        <w:ind w:firstLine="360" w:left="0"/>
        <w:jc w:val="both"/>
        <w:rPr>
          <w:sz w:val="20"/>
        </w:rPr>
      </w:pPr>
      <w:r>
        <w:rPr>
          <w:sz w:val="20"/>
        </w:rPr>
        <w:t>2.3.13. Уведомить Заказчика в месячный срок</w:t>
      </w:r>
      <w:r>
        <w:rPr>
          <w:sz w:val="20"/>
          <w:u w:val="single"/>
        </w:rPr>
        <w:t>,</w:t>
      </w:r>
      <w:r>
        <w:rPr>
          <w:sz w:val="20"/>
        </w:rPr>
        <w:t xml:space="preserve"> о нецелесообразности оказания Воспитаннику образовательной деятельности в объеме, предусмотренном </w:t>
      </w:r>
      <w:r>
        <w:rPr>
          <w:rStyle w:val="Style_3_ch"/>
          <w:sz w:val="20"/>
          <w:u w:val="none"/>
        </w:rPr>
        <w:fldChar w:fldCharType="begin"/>
      </w:r>
      <w:r>
        <w:rPr>
          <w:rStyle w:val="Style_3_ch"/>
          <w:sz w:val="20"/>
          <w:u w:val="none"/>
        </w:rPr>
        <w:instrText>HYPERLINK \l "Par74" \o "Ссылка на текущий документ"</w:instrText>
      </w:r>
      <w:r>
        <w:rPr>
          <w:rStyle w:val="Style_3_ch"/>
          <w:sz w:val="20"/>
          <w:u w:val="none"/>
        </w:rPr>
        <w:fldChar w:fldCharType="separate"/>
      </w:r>
      <w:r>
        <w:rPr>
          <w:rStyle w:val="Style_3_ch"/>
          <w:sz w:val="20"/>
          <w:u w:val="none"/>
        </w:rPr>
        <w:t xml:space="preserve">разделом </w:t>
      </w:r>
      <w:r>
        <w:rPr>
          <w:rStyle w:val="Style_3_ch"/>
          <w:sz w:val="20"/>
          <w:u w:val="none"/>
        </w:rPr>
        <w:fldChar w:fldCharType="end"/>
      </w:r>
      <w:r>
        <w:rPr>
          <w:sz w:val="20"/>
        </w:rPr>
        <w:t>1 настоящего Договора, вследствие его индивидуаль</w:t>
      </w:r>
      <w:r>
        <w:rPr>
          <w:sz w:val="20"/>
        </w:rPr>
        <w:t>ных особенностей, делающих невозможным или педагогически нецелесообразным оказание данной образовательной деятельности.</w:t>
      </w:r>
    </w:p>
    <w:p w14:paraId="37000000">
      <w:pPr>
        <w:ind w:firstLine="360" w:left="0"/>
        <w:jc w:val="both"/>
        <w:rPr>
          <w:sz w:val="20"/>
        </w:rPr>
      </w:pPr>
      <w:r>
        <w:rPr>
          <w:sz w:val="20"/>
        </w:rPr>
        <w:t>2.3.14. Обеспечить соблюдение требований Федерального закона от 27 июля 2006 г. № 152-ФЗ «О персональных данных» в части сбора, хранения</w:t>
      </w:r>
      <w:r>
        <w:rPr>
          <w:sz w:val="20"/>
        </w:rPr>
        <w:t xml:space="preserve"> и обработки персональных данных Заказчика и Воспитанника.</w:t>
      </w:r>
    </w:p>
    <w:p w14:paraId="38000000">
      <w:pPr>
        <w:ind w:firstLine="360" w:left="0"/>
        <w:jc w:val="both"/>
        <w:rPr>
          <w:sz w:val="20"/>
        </w:rPr>
      </w:pPr>
      <w:r>
        <w:rPr>
          <w:sz w:val="20"/>
        </w:rPr>
        <w:t>2.3.15. Обеспечить Заказчику выбор языка образования, родного языка из числа языков народов Российской Федерации, в том числе русского языка как родного языка.</w:t>
      </w:r>
    </w:p>
    <w:p w14:paraId="39000000">
      <w:pPr>
        <w:ind w:firstLine="360" w:left="0"/>
        <w:jc w:val="both"/>
        <w:rPr>
          <w:b w:val="1"/>
          <w:sz w:val="20"/>
        </w:rPr>
      </w:pPr>
      <w:r>
        <w:rPr>
          <w:b w:val="1"/>
          <w:sz w:val="20"/>
        </w:rPr>
        <w:t>2.4. Заказчик обязан:</w:t>
      </w:r>
    </w:p>
    <w:p w14:paraId="3A000000">
      <w:pPr>
        <w:ind w:firstLine="360" w:left="0"/>
        <w:jc w:val="both"/>
        <w:rPr>
          <w:sz w:val="20"/>
        </w:rPr>
      </w:pPr>
      <w:r>
        <w:rPr>
          <w:sz w:val="20"/>
        </w:rPr>
        <w:t>2.4.1. При пост</w:t>
      </w:r>
      <w:r>
        <w:rPr>
          <w:sz w:val="20"/>
        </w:rPr>
        <w:t>уплении Воспитанника в образовательную организацию родители (законные представители) предоставляют справку о состоянии здоровья и индивидуальных особенностях.</w:t>
      </w:r>
    </w:p>
    <w:p w14:paraId="3B000000">
      <w:pPr>
        <w:ind w:firstLine="360" w:left="0"/>
        <w:jc w:val="both"/>
        <w:rPr>
          <w:sz w:val="20"/>
        </w:rPr>
      </w:pPr>
      <w:r>
        <w:rPr>
          <w:sz w:val="20"/>
        </w:rPr>
        <w:t>2.4.2. Соблюдать требования учредительных документов Исполнителя, правил внутреннего распорядка и</w:t>
      </w:r>
      <w:r>
        <w:rPr>
          <w:sz w:val="20"/>
        </w:rPr>
        <w:t xml:space="preserve">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sz w:val="20"/>
        </w:rPr>
        <w:t>Исполнителя и другим воспитанникам, не посягать на их честь и достоинство.</w:t>
      </w:r>
    </w:p>
    <w:p w14:paraId="3C000000">
      <w:pPr>
        <w:ind w:firstLine="360" w:left="0"/>
        <w:jc w:val="both"/>
        <w:rPr>
          <w:sz w:val="20"/>
        </w:rPr>
      </w:pPr>
      <w:r>
        <w:rPr>
          <w:sz w:val="20"/>
        </w:rPr>
        <w:t>2.4.3. Своевременно вносить плату за присмотр и уход за Воспитанником, а также плату за предоставляемые Воспитаннику дополнительные образовательные услуги, указанные в дополнительно</w:t>
      </w:r>
      <w:r>
        <w:rPr>
          <w:sz w:val="20"/>
        </w:rPr>
        <w:t>м соглашении (</w:t>
      </w:r>
      <w:r>
        <w:rPr>
          <w:rStyle w:val="Style_3_ch"/>
          <w:sz w:val="20"/>
          <w:u w:val="none"/>
        </w:rPr>
        <w:t>приложении</w:t>
      </w:r>
      <w:r>
        <w:rPr>
          <w:sz w:val="20"/>
        </w:rPr>
        <w:t>) к настоящему Договору, в размере и порядке, определенными в дополнительном соглашении (разделе 2.1.3. настоящего Договора).</w:t>
      </w:r>
    </w:p>
    <w:p w14:paraId="3D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2.4.4. При поступлении Воспитанника в образовательную организацию и в период действия настоящего Договора </w:t>
      </w:r>
      <w:r>
        <w:rPr>
          <w:sz w:val="20"/>
        </w:rPr>
        <w:t>своевременно предоставлять Исполнителю все необходимые документы, предусмотренные уставом образовательной организации.</w:t>
      </w:r>
    </w:p>
    <w:p w14:paraId="3E000000">
      <w:pPr>
        <w:ind w:firstLine="360" w:left="0"/>
        <w:jc w:val="both"/>
        <w:rPr>
          <w:sz w:val="20"/>
        </w:rPr>
      </w:pPr>
      <w:r>
        <w:rPr>
          <w:sz w:val="20"/>
        </w:rPr>
        <w:t>2.4.5. Незамедлительно сообщать Исполнителю об изменении контактного телефона и места жительства.</w:t>
      </w:r>
    </w:p>
    <w:p w14:paraId="3F000000">
      <w:pPr>
        <w:ind w:firstLine="360" w:left="0"/>
        <w:jc w:val="both"/>
        <w:rPr>
          <w:sz w:val="20"/>
        </w:rPr>
      </w:pPr>
      <w:r>
        <w:rPr>
          <w:sz w:val="20"/>
        </w:rPr>
        <w:t>2.4.6. Обеспечить посещение Воспитанник</w:t>
      </w:r>
      <w:r>
        <w:rPr>
          <w:sz w:val="20"/>
        </w:rPr>
        <w:t>ом образовательной организации согласно правилам внутреннего распорядка Исполнителя.</w:t>
      </w:r>
    </w:p>
    <w:p w14:paraId="40000000">
      <w:pPr>
        <w:ind w:firstLine="360" w:left="0"/>
        <w:jc w:val="both"/>
        <w:rPr>
          <w:sz w:val="20"/>
        </w:rPr>
      </w:pPr>
      <w:r>
        <w:rPr>
          <w:sz w:val="20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14:paraId="41000000">
      <w:pPr>
        <w:ind w:firstLine="360" w:left="0"/>
        <w:jc w:val="both"/>
        <w:rPr>
          <w:sz w:val="20"/>
        </w:rPr>
      </w:pPr>
      <w:r>
        <w:rPr>
          <w:sz w:val="20"/>
        </w:rPr>
        <w:t>В случае заболевания Воспитанника, подтвержденного за</w:t>
      </w:r>
      <w:r>
        <w:rPr>
          <w:sz w:val="20"/>
        </w:rPr>
        <w:t>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2000000">
      <w:pPr>
        <w:ind w:firstLine="360" w:left="0"/>
        <w:jc w:val="both"/>
        <w:rPr>
          <w:sz w:val="20"/>
        </w:rPr>
      </w:pPr>
      <w:r>
        <w:rPr>
          <w:sz w:val="20"/>
        </w:rPr>
        <w:t>2.4.8. Предоставлять справку после п</w:t>
      </w:r>
      <w:r>
        <w:rPr>
          <w:sz w:val="20"/>
        </w:rPr>
        <w:t>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43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2.4.9. Бережно </w:t>
      </w:r>
      <w:r>
        <w:rPr>
          <w:sz w:val="20"/>
        </w:rPr>
        <w:t>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4000000">
      <w:pPr>
        <w:ind w:firstLine="360" w:left="0"/>
        <w:jc w:val="both"/>
        <w:rPr>
          <w:sz w:val="20"/>
        </w:rPr>
      </w:pPr>
    </w:p>
    <w:p w14:paraId="45000000">
      <w:pPr>
        <w:ind w:firstLine="709" w:left="0"/>
        <w:jc w:val="both"/>
        <w:rPr>
          <w:sz w:val="20"/>
        </w:rPr>
      </w:pPr>
    </w:p>
    <w:p w14:paraId="46000000">
      <w:pPr>
        <w:ind w:firstLine="709" w:left="0"/>
        <w:jc w:val="center"/>
        <w:rPr>
          <w:b w:val="1"/>
          <w:sz w:val="20"/>
        </w:rPr>
      </w:pPr>
      <w:bookmarkStart w:id="4" w:name="Par141"/>
      <w:bookmarkEnd w:id="4"/>
      <w:r>
        <w:rPr>
          <w:b w:val="1"/>
          <w:sz w:val="20"/>
        </w:rPr>
        <w:t>3. Размер, сроки и порядок оплаты за присмотр и уход за Воспитанником.</w:t>
      </w:r>
    </w:p>
    <w:p w14:paraId="47000000">
      <w:pPr>
        <w:ind w:firstLine="360" w:left="0"/>
        <w:jc w:val="both"/>
        <w:rPr>
          <w:sz w:val="20"/>
        </w:rPr>
      </w:pPr>
      <w:bookmarkStart w:id="5" w:name="Par144"/>
      <w:bookmarkEnd w:id="5"/>
      <w:r>
        <w:rPr>
          <w:sz w:val="20"/>
        </w:rPr>
        <w:t>3.1. Стоимость услуг Испо</w:t>
      </w:r>
      <w:r>
        <w:rPr>
          <w:sz w:val="20"/>
        </w:rPr>
        <w:t>лнителя по присмотру и уходу за Воспитанником (далее - родительская плата) составляет 2992 рубля 00 копеек, с 01 октября 2025 года 3127 рублей 00 копеек.</w:t>
      </w:r>
    </w:p>
    <w:p w14:paraId="48000000">
      <w:pPr>
        <w:ind w:firstLine="360" w:left="0"/>
        <w:jc w:val="both"/>
        <w:rPr>
          <w:sz w:val="20"/>
        </w:rPr>
      </w:pPr>
      <w:r>
        <w:rPr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sz w:val="20"/>
        </w:rPr>
        <w:t>ства образовательной организации в родительскую плату за присмотр и уход за Воспитанником.</w:t>
      </w:r>
    </w:p>
    <w:p w14:paraId="49000000">
      <w:pPr>
        <w:ind w:firstLine="360" w:left="0"/>
        <w:jc w:val="both"/>
        <w:rPr>
          <w:sz w:val="20"/>
        </w:rPr>
      </w:pPr>
      <w:r>
        <w:rPr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</w:t>
      </w:r>
      <w:r>
        <w:rPr>
          <w:sz w:val="20"/>
        </w:rPr>
        <w:t>х оказывалась услуга.</w:t>
      </w:r>
    </w:p>
    <w:p w14:paraId="4A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3.3. Заказчик ежемесячно вносит  родительскую плату за присмотр и уход за Воспитанником, указанную в </w:t>
      </w:r>
      <w:r>
        <w:rPr>
          <w:rStyle w:val="Style_3_ch"/>
          <w:sz w:val="20"/>
          <w:u w:val="none"/>
        </w:rPr>
        <w:fldChar w:fldCharType="begin"/>
      </w:r>
      <w:r>
        <w:rPr>
          <w:rStyle w:val="Style_3_ch"/>
          <w:sz w:val="20"/>
          <w:u w:val="none"/>
        </w:rPr>
        <w:instrText>HYPERLINK \l "Par144" \o "Ссылка на текущий документ"</w:instrText>
      </w:r>
      <w:r>
        <w:rPr>
          <w:rStyle w:val="Style_3_ch"/>
          <w:sz w:val="20"/>
          <w:u w:val="none"/>
        </w:rPr>
        <w:fldChar w:fldCharType="separate"/>
      </w:r>
      <w:r>
        <w:rPr>
          <w:rStyle w:val="Style_3_ch"/>
          <w:sz w:val="20"/>
          <w:u w:val="none"/>
        </w:rPr>
        <w:t>пункте 3.1</w:t>
      </w:r>
      <w:r>
        <w:rPr>
          <w:rStyle w:val="Style_3_ch"/>
          <w:sz w:val="20"/>
          <w:u w:val="none"/>
        </w:rPr>
        <w:fldChar w:fldCharType="end"/>
      </w:r>
      <w:r>
        <w:rPr>
          <w:sz w:val="20"/>
        </w:rPr>
        <w:t xml:space="preserve"> настоящего Договора, в сумме 2992 рублей 00 копеек (две тысячи девятьсот девяносто два</w:t>
      </w:r>
      <w:r>
        <w:rPr>
          <w:sz w:val="20"/>
        </w:rPr>
        <w:t xml:space="preserve"> рубля 00 коп.),                 </w:t>
      </w:r>
      <w:r>
        <w:rPr>
          <w:sz w:val="20"/>
        </w:rPr>
        <w:t xml:space="preserve"> с 01 октября 2025 года 3127 рублей 00 копеек (три тысячи сто двадцать семь рублей 00 копеек).</w:t>
      </w:r>
    </w:p>
    <w:p w14:paraId="4B000000">
      <w:pPr>
        <w:ind w:firstLine="360" w:left="0"/>
        <w:jc w:val="both"/>
        <w:rPr>
          <w:sz w:val="20"/>
        </w:rPr>
      </w:pPr>
      <w:r>
        <w:rPr>
          <w:sz w:val="20"/>
        </w:rPr>
        <w:t>3.4. Оплата производится в срок до 15 числа каждого месяца, на счет детского сада.</w:t>
      </w:r>
    </w:p>
    <w:p w14:paraId="4C000000">
      <w:pPr>
        <w:ind w:firstLine="360" w:left="0"/>
        <w:jc w:val="both"/>
        <w:rPr>
          <w:color w:val="000000"/>
          <w:sz w:val="20"/>
        </w:rPr>
      </w:pPr>
      <w:r>
        <w:rPr>
          <w:color w:val="000000"/>
          <w:sz w:val="20"/>
        </w:rP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распорядительного акта Исполнителя.</w:t>
      </w:r>
    </w:p>
    <w:p w14:paraId="4D000000">
      <w:pPr>
        <w:ind w:firstLine="360" w:lef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4E000000">
      <w:pPr>
        <w:ind w:firstLine="709" w:left="0"/>
        <w:jc w:val="both"/>
        <w:rPr>
          <w:color w:val="000000"/>
          <w:sz w:val="20"/>
        </w:rPr>
      </w:pPr>
      <w:r>
        <w:rPr>
          <w:color w:val="000000"/>
          <w:sz w:val="20"/>
        </w:rPr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14:paraId="4F000000">
      <w:pPr>
        <w:ind w:firstLine="360" w:left="0"/>
        <w:jc w:val="both"/>
        <w:rPr>
          <w:sz w:val="20"/>
        </w:rPr>
      </w:pPr>
    </w:p>
    <w:p w14:paraId="50000000">
      <w:pPr>
        <w:ind w:firstLine="709" w:left="0"/>
        <w:jc w:val="center"/>
        <w:rPr>
          <w:b w:val="1"/>
          <w:sz w:val="20"/>
        </w:rPr>
      </w:pPr>
      <w:bookmarkStart w:id="6" w:name="Par165"/>
      <w:bookmarkEnd w:id="6"/>
      <w:bookmarkStart w:id="7" w:name="Par191"/>
      <w:bookmarkEnd w:id="7"/>
      <w:r>
        <w:rPr>
          <w:b w:val="1"/>
          <w:sz w:val="20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14:paraId="51000000">
      <w:pPr>
        <w:ind w:firstLine="360" w:left="0"/>
        <w:jc w:val="both"/>
        <w:rPr>
          <w:sz w:val="20"/>
        </w:rPr>
      </w:pPr>
      <w:r>
        <w:rPr>
          <w:sz w:val="20"/>
        </w:rPr>
        <w:t>4.1. За неисполнение либо нена</w:t>
      </w:r>
      <w:r>
        <w:rPr>
          <w:sz w:val="20"/>
        </w:rPr>
        <w:t>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000000">
      <w:pPr>
        <w:ind w:firstLine="709" w:left="0"/>
        <w:jc w:val="center"/>
        <w:rPr>
          <w:b w:val="1"/>
          <w:sz w:val="20"/>
        </w:rPr>
      </w:pPr>
      <w:bookmarkStart w:id="8" w:name="Par213"/>
      <w:bookmarkEnd w:id="8"/>
      <w:r>
        <w:rPr>
          <w:b w:val="1"/>
          <w:sz w:val="20"/>
        </w:rPr>
        <w:t>5. Основания изменения и расторжения договора.</w:t>
      </w:r>
    </w:p>
    <w:p w14:paraId="53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5.1. Условия, на </w:t>
      </w:r>
      <w:r>
        <w:rPr>
          <w:sz w:val="20"/>
        </w:rPr>
        <w:t>которых заключен настоящий Договор, могут быть изменены по соглашению сторон.</w:t>
      </w:r>
    </w:p>
    <w:p w14:paraId="54000000">
      <w:pPr>
        <w:ind w:firstLine="360" w:left="0"/>
        <w:jc w:val="both"/>
        <w:rPr>
          <w:sz w:val="20"/>
        </w:rPr>
      </w:pPr>
      <w:r>
        <w:rPr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5000000">
      <w:pPr>
        <w:ind w:firstLine="360" w:left="0"/>
        <w:jc w:val="both"/>
        <w:rPr>
          <w:color w:val="000000"/>
          <w:sz w:val="20"/>
        </w:rPr>
      </w:pPr>
      <w:r>
        <w:rPr>
          <w:sz w:val="20"/>
        </w:rPr>
        <w:t>5.3. Настоящий Договор может бы</w:t>
      </w:r>
      <w:r>
        <w:rPr>
          <w:sz w:val="20"/>
        </w:rPr>
        <w:t xml:space="preserve">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</w:t>
      </w:r>
      <w:r>
        <w:rPr>
          <w:color w:val="000000"/>
          <w:sz w:val="20"/>
        </w:rPr>
        <w:t>том числе в случае невыполнения обязанностей Заказчика, предусмотренных настоящим Договором.</w:t>
      </w:r>
    </w:p>
    <w:p w14:paraId="56000000">
      <w:pPr>
        <w:ind w:firstLine="360" w:left="0"/>
        <w:jc w:val="both"/>
        <w:rPr>
          <w:sz w:val="20"/>
        </w:rPr>
      </w:pPr>
    </w:p>
    <w:p w14:paraId="57000000">
      <w:pPr>
        <w:ind w:firstLine="709" w:left="0"/>
        <w:jc w:val="center"/>
        <w:rPr>
          <w:b w:val="1"/>
          <w:sz w:val="20"/>
        </w:rPr>
      </w:pPr>
      <w:bookmarkStart w:id="9" w:name="Par219"/>
      <w:bookmarkEnd w:id="9"/>
      <w:r>
        <w:rPr>
          <w:b w:val="1"/>
          <w:sz w:val="20"/>
        </w:rPr>
        <w:t>6. Заключительные положения</w:t>
      </w:r>
    </w:p>
    <w:p w14:paraId="58000000">
      <w:pPr>
        <w:ind w:firstLine="360" w:left="0"/>
        <w:jc w:val="both"/>
        <w:rPr>
          <w:sz w:val="20"/>
        </w:rPr>
      </w:pPr>
      <w:r>
        <w:rPr>
          <w:sz w:val="20"/>
        </w:rPr>
        <w:t xml:space="preserve">6.1. Настоящий договор вступает в силу </w:t>
      </w:r>
      <w:r>
        <w:rPr>
          <w:sz w:val="20"/>
        </w:rPr>
        <w:t>со дня его подписания Сторонами и действует  до «___» _______ 20 ____ г.</w:t>
      </w:r>
    </w:p>
    <w:p w14:paraId="59000000">
      <w:pPr>
        <w:ind w:firstLine="360" w:left="0"/>
        <w:jc w:val="both"/>
        <w:rPr>
          <w:sz w:val="20"/>
        </w:rPr>
      </w:pPr>
      <w:r>
        <w:rPr>
          <w:sz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5A000000">
      <w:pPr>
        <w:ind w:firstLine="360" w:left="0"/>
        <w:jc w:val="both"/>
        <w:rPr>
          <w:sz w:val="20"/>
        </w:rPr>
      </w:pPr>
      <w:r>
        <w:rPr>
          <w:sz w:val="20"/>
        </w:rPr>
        <w:t>6.3. Стороны обязуются письме</w:t>
      </w:r>
      <w:r>
        <w:rPr>
          <w:sz w:val="20"/>
        </w:rPr>
        <w:t>нно извещать друг друга о смене реквизитов, адресов и иных существенных изменениях.</w:t>
      </w:r>
    </w:p>
    <w:p w14:paraId="5B000000">
      <w:pPr>
        <w:ind w:firstLine="360" w:left="0"/>
        <w:jc w:val="both"/>
        <w:rPr>
          <w:sz w:val="20"/>
        </w:rPr>
      </w:pPr>
      <w:r>
        <w:rPr>
          <w:sz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C000000">
      <w:pPr>
        <w:ind w:firstLine="360" w:left="0"/>
        <w:jc w:val="both"/>
        <w:rPr>
          <w:sz w:val="20"/>
        </w:rPr>
      </w:pPr>
      <w:r>
        <w:rPr>
          <w:sz w:val="20"/>
        </w:rPr>
        <w:t>6.5. Споры, не урег</w:t>
      </w:r>
      <w:r>
        <w:rPr>
          <w:sz w:val="20"/>
        </w:rPr>
        <w:t>улированные путем переговоров, разрешаются в судебном порядке, установленном законодательством Российской Федерации.</w:t>
      </w:r>
    </w:p>
    <w:p w14:paraId="5D000000">
      <w:pPr>
        <w:ind w:firstLine="360" w:left="0"/>
        <w:jc w:val="both"/>
        <w:rPr>
          <w:sz w:val="20"/>
        </w:rPr>
      </w:pPr>
      <w:r>
        <w:rPr>
          <w:sz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</w:t>
      </w:r>
      <w:r>
        <w:rPr>
          <w:sz w:val="20"/>
        </w:rPr>
        <w:t>тороны.</w:t>
      </w:r>
    </w:p>
    <w:p w14:paraId="5E000000">
      <w:pPr>
        <w:ind w:firstLine="360" w:left="0"/>
        <w:jc w:val="both"/>
        <w:rPr>
          <w:sz w:val="20"/>
        </w:rPr>
      </w:pPr>
      <w:r>
        <w:rPr>
          <w:sz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F000000">
      <w:pPr>
        <w:ind w:firstLine="709" w:left="0"/>
        <w:jc w:val="center"/>
        <w:rPr>
          <w:b w:val="1"/>
          <w:sz w:val="20"/>
        </w:rPr>
      </w:pPr>
      <w:bookmarkStart w:id="10" w:name="Par229"/>
      <w:bookmarkEnd w:id="10"/>
    </w:p>
    <w:p w14:paraId="60000000">
      <w:pPr>
        <w:ind w:firstLine="709" w:left="0"/>
        <w:jc w:val="center"/>
        <w:rPr>
          <w:b w:val="1"/>
          <w:sz w:val="20"/>
        </w:rPr>
      </w:pPr>
      <w:r>
        <w:rPr>
          <w:b w:val="1"/>
          <w:sz w:val="20"/>
        </w:rPr>
        <w:t>7. Реквизиты и подписи сторон</w:t>
      </w:r>
    </w:p>
    <w:tbl>
      <w:tblPr>
        <w:tblStyle w:val="Style_4"/>
        <w:tblLayout w:type="fixed"/>
      </w:tblPr>
      <w:tblGrid>
        <w:gridCol w:w="5688"/>
        <w:gridCol w:w="5220"/>
      </w:tblGrid>
      <w:tr>
        <w:tc>
          <w:tcPr>
            <w:tcW w:type="dxa" w:w="5688"/>
            <w:vMerge w:val="restart"/>
          </w:tcPr>
          <w:p w14:paraId="61000000">
            <w:pPr>
              <w:ind w:firstLine="709" w:lef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Исполнитель </w:t>
            </w:r>
          </w:p>
          <w:p w14:paraId="62000000">
            <w:pPr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«Центр развития ребенка – детск</w:t>
            </w:r>
            <w:r>
              <w:rPr>
                <w:sz w:val="20"/>
              </w:rPr>
              <w:t>ий сад № 5» Дальнереченского городского округа</w:t>
            </w:r>
          </w:p>
          <w:p w14:paraId="63000000">
            <w:pPr>
              <w:rPr>
                <w:sz w:val="20"/>
              </w:rPr>
            </w:pPr>
            <w:r>
              <w:rPr>
                <w:sz w:val="20"/>
              </w:rPr>
              <w:t>ул. Уссурийская, 52 А</w:t>
            </w:r>
          </w:p>
          <w:p w14:paraId="64000000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Электронный адрес сайта: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"http://црр-дс5.дго-обр.рф/"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http://црр-дс5.дго-обр.рф/</w:t>
            </w:r>
            <w:r>
              <w:rPr>
                <w:rStyle w:val="Style_3_ch"/>
                <w:sz w:val="20"/>
              </w:rPr>
              <w:fldChar w:fldCharType="end"/>
            </w:r>
          </w:p>
          <w:p w14:paraId="65000000">
            <w:pPr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>
              <w:rPr>
                <w:sz w:val="20"/>
              </w:rPr>
              <w:t>2506007251  КПП</w:t>
            </w:r>
            <w:r>
              <w:rPr>
                <w:sz w:val="20"/>
              </w:rPr>
              <w:t xml:space="preserve"> 250601001</w:t>
            </w:r>
          </w:p>
          <w:p w14:paraId="66000000">
            <w:pPr>
              <w:rPr>
                <w:sz w:val="20"/>
              </w:rPr>
            </w:pPr>
            <w:r>
              <w:rPr>
                <w:sz w:val="20"/>
              </w:rPr>
              <w:t xml:space="preserve">УФК по Приморскому краю </w:t>
            </w:r>
          </w:p>
          <w:p w14:paraId="67000000">
            <w:pPr>
              <w:rPr>
                <w:sz w:val="20"/>
              </w:rPr>
            </w:pPr>
            <w:r>
              <w:rPr>
                <w:sz w:val="20"/>
              </w:rPr>
              <w:t>(МБДОУ «ЦРР – детский сад № 5»</w:t>
            </w:r>
            <w:r>
              <w:rPr>
                <w:sz w:val="20"/>
              </w:rPr>
              <w:t>),  л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сч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20206Ц04550</w:t>
            </w:r>
          </w:p>
          <w:p w14:paraId="68000000">
            <w:pPr>
              <w:rPr>
                <w:sz w:val="20"/>
              </w:rPr>
            </w:pPr>
            <w:r>
              <w:rPr>
                <w:sz w:val="20"/>
              </w:rPr>
              <w:t>р/</w:t>
            </w:r>
            <w:r>
              <w:rPr>
                <w:sz w:val="20"/>
              </w:rPr>
              <w:t>сч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03234643057080002000</w:t>
            </w:r>
          </w:p>
          <w:p w14:paraId="69000000">
            <w:pPr>
              <w:rPr>
                <w:sz w:val="20"/>
              </w:rPr>
            </w:pPr>
            <w:r>
              <w:rPr>
                <w:sz w:val="20"/>
              </w:rPr>
              <w:t xml:space="preserve">Дальневосточное ГУ Банка России по Приморскому краю           </w:t>
            </w:r>
          </w:p>
          <w:p w14:paraId="6A000000">
            <w:pPr>
              <w:rPr>
                <w:sz w:val="20"/>
              </w:rPr>
            </w:pPr>
            <w:r>
              <w:rPr>
                <w:sz w:val="20"/>
              </w:rPr>
              <w:t xml:space="preserve">г. Владивосток БИК 010507002, </w:t>
            </w:r>
          </w:p>
          <w:p w14:paraId="6B000000">
            <w:pPr>
              <w:rPr>
                <w:sz w:val="20"/>
              </w:rPr>
            </w:pPr>
            <w:r>
              <w:rPr>
                <w:sz w:val="20"/>
              </w:rPr>
              <w:t>И.о</w:t>
            </w:r>
            <w:r>
              <w:rPr>
                <w:sz w:val="20"/>
              </w:rPr>
              <w:t xml:space="preserve">. заведующего </w:t>
            </w:r>
          </w:p>
          <w:p w14:paraId="6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__________________О.А. Ткачук</w:t>
            </w:r>
          </w:p>
          <w:p w14:paraId="6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«____</w:t>
            </w:r>
            <w:r>
              <w:rPr>
                <w:sz w:val="20"/>
              </w:rPr>
              <w:t>_»_</w:t>
            </w:r>
            <w:r>
              <w:rPr>
                <w:sz w:val="20"/>
              </w:rPr>
              <w:t>__________________20____г.</w:t>
            </w:r>
          </w:p>
          <w:p w14:paraId="6E000000">
            <w:pPr>
              <w:ind/>
              <w:jc w:val="both"/>
              <w:rPr>
                <w:sz w:val="20"/>
              </w:rPr>
            </w:pPr>
          </w:p>
          <w:p w14:paraId="6F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М.П. </w:t>
            </w:r>
          </w:p>
        </w:tc>
        <w:tc>
          <w:tcPr>
            <w:tcW w:type="dxa" w:w="5220"/>
          </w:tcPr>
          <w:p w14:paraId="70000000">
            <w:pPr>
              <w:ind w:firstLine="432" w:lef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Заказчик </w:t>
            </w:r>
          </w:p>
          <w:p w14:paraId="71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Ф.И.О. </w:t>
            </w:r>
            <w:r>
              <w:rPr>
                <w:sz w:val="20"/>
              </w:rPr>
              <w:t>________________________________</w:t>
            </w:r>
          </w:p>
          <w:p w14:paraId="72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Адрес места жительства__________________</w:t>
            </w:r>
          </w:p>
          <w:p w14:paraId="73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14:paraId="74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Паспортные данные: серия____ номер______</w:t>
            </w:r>
          </w:p>
          <w:p w14:paraId="75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14:paraId="76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14:paraId="77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</w:t>
            </w:r>
            <w:r>
              <w:rPr>
                <w:sz w:val="20"/>
              </w:rPr>
              <w:t>__________________</w:t>
            </w:r>
          </w:p>
          <w:p w14:paraId="78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Телефон:_</w:t>
            </w:r>
            <w:r>
              <w:rPr>
                <w:sz w:val="20"/>
              </w:rPr>
              <w:t>_________________________</w:t>
            </w:r>
          </w:p>
        </w:tc>
      </w:tr>
      <w:tr>
        <w:trPr>
          <w:trHeight w:hRule="atLeast" w:val="1866"/>
        </w:trPr>
        <w:tc>
          <w:tcPr>
            <w:tcW w:type="dxa" w:w="5688"/>
            <w:gridSpan w:val="1"/>
            <w:vMerge w:val="continue"/>
          </w:tcPr>
          <w:p/>
        </w:tc>
        <w:tc>
          <w:tcPr>
            <w:tcW w:type="dxa" w:w="5220"/>
          </w:tcPr>
          <w:p w14:paraId="79000000">
            <w:pPr>
              <w:ind w:firstLine="432" w:left="0"/>
              <w:jc w:val="both"/>
              <w:rPr>
                <w:sz w:val="20"/>
              </w:rPr>
            </w:pPr>
          </w:p>
          <w:p w14:paraId="7A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Подпись________________________</w:t>
            </w:r>
          </w:p>
          <w:p w14:paraId="7B000000">
            <w:pPr>
              <w:ind w:firstLine="432" w:left="0"/>
              <w:jc w:val="both"/>
              <w:rPr>
                <w:sz w:val="20"/>
              </w:rPr>
            </w:pPr>
            <w:r>
              <w:rPr>
                <w:sz w:val="20"/>
              </w:rPr>
              <w:t>«____</w:t>
            </w:r>
            <w:r>
              <w:rPr>
                <w:sz w:val="20"/>
              </w:rPr>
              <w:t>_»_</w:t>
            </w:r>
            <w:r>
              <w:rPr>
                <w:sz w:val="20"/>
              </w:rPr>
              <w:t xml:space="preserve">_________________20____г. </w:t>
            </w:r>
          </w:p>
        </w:tc>
      </w:tr>
    </w:tbl>
    <w:p w14:paraId="7C000000">
      <w:pPr>
        <w:ind/>
        <w:jc w:val="both"/>
        <w:rPr>
          <w:sz w:val="22"/>
        </w:rPr>
      </w:pPr>
    </w:p>
    <w:sectPr>
      <w:pgSz w:h="16838" w:orient="portrait" w:w="11906"/>
      <w:pgMar w:bottom="426" w:footer="709" w:gutter="0" w:header="709" w:left="900" w:right="66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basedOn w:val="Style_5"/>
    <w:link w:val="Style_7_ch"/>
    <w:pPr>
      <w:widowControl w:val="0"/>
      <w:spacing w:after="240" w:before="240" w:line="326" w:lineRule="exact"/>
      <w:ind/>
      <w:jc w:val="center"/>
    </w:pPr>
    <w:rPr>
      <w:b w:val="1"/>
      <w:spacing w:val="5"/>
      <w:sz w:val="23"/>
    </w:rPr>
  </w:style>
  <w:style w:styleId="Style_7_ch" w:type="character">
    <w:name w:val="Основной текст (2)"/>
    <w:basedOn w:val="Style_5_ch"/>
    <w:link w:val="Style_7"/>
    <w:rPr>
      <w:b w:val="1"/>
      <w:spacing w:val="5"/>
      <w:sz w:val="23"/>
    </w:rPr>
  </w:style>
  <w:style w:styleId="Style_8" w:type="paragraph">
    <w:name w:val="Номер страницы1"/>
    <w:basedOn w:val="Style_9"/>
    <w:link w:val="Style_8_ch"/>
  </w:style>
  <w:style w:styleId="Style_8_ch" w:type="character">
    <w:name w:val="Номер страницы1"/>
    <w:basedOn w:val="Style_9_ch"/>
    <w:link w:val="Style_8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Body Text Indent"/>
    <w:basedOn w:val="Style_5"/>
    <w:link w:val="Style_1_ch"/>
    <w:pPr>
      <w:spacing w:after="120"/>
      <w:ind w:firstLine="0" w:left="283"/>
    </w:pPr>
  </w:style>
  <w:style w:styleId="Style_1_ch" w:type="character">
    <w:name w:val="Body Text Indent"/>
    <w:basedOn w:val="Style_5_ch"/>
    <w:link w:val="Style_1"/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5"/>
    <w:link w:val="Style_14_ch"/>
    <w:pPr>
      <w:widowControl w:val="0"/>
      <w:ind w:firstLine="0" w:left="720"/>
      <w:contextualSpacing w:val="1"/>
    </w:pPr>
    <w:rPr>
      <w:rFonts w:ascii="Arial" w:hAnsi="Arial"/>
      <w:sz w:val="26"/>
    </w:rPr>
  </w:style>
  <w:style w:styleId="Style_14_ch" w:type="character">
    <w:name w:val="List Paragraph"/>
    <w:basedOn w:val="Style_5_ch"/>
    <w:link w:val="Style_14"/>
    <w:rPr>
      <w:rFonts w:ascii="Arial" w:hAnsi="Arial"/>
      <w:sz w:val="26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rFonts w:ascii="Calibri" w:hAnsi="Calibri"/>
      <w:sz w:val="22"/>
    </w:rPr>
  </w:style>
  <w:style w:styleId="Style_15_ch" w:type="character">
    <w:name w:val="footer"/>
    <w:basedOn w:val="Style_5_ch"/>
    <w:link w:val="Style_15"/>
    <w:rPr>
      <w:rFonts w:ascii="Calibri" w:hAnsi="Calibri"/>
      <w:sz w:val="22"/>
    </w:rPr>
  </w:style>
  <w:style w:styleId="Style_16" w:type="paragraph">
    <w:name w:val="Normal (Web)"/>
    <w:basedOn w:val="Style_5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5_ch"/>
    <w:link w:val="Style_16"/>
    <w:rPr>
      <w:sz w:val="24"/>
    </w:rPr>
  </w:style>
  <w:style w:styleId="Style_17" w:type="paragraph">
    <w:name w:val="Основной текст (3)"/>
    <w:basedOn w:val="Style_5"/>
    <w:link w:val="Style_17_ch"/>
    <w:pPr>
      <w:widowControl w:val="0"/>
      <w:spacing w:before="1080" w:line="317" w:lineRule="exact"/>
      <w:ind/>
      <w:jc w:val="center"/>
    </w:pPr>
    <w:rPr>
      <w:b w:val="1"/>
      <w:spacing w:val="4"/>
      <w:sz w:val="23"/>
    </w:rPr>
  </w:style>
  <w:style w:styleId="Style_17_ch" w:type="character">
    <w:name w:val="Основной текст (3)"/>
    <w:basedOn w:val="Style_5_ch"/>
    <w:link w:val="Style_17"/>
    <w:rPr>
      <w:b w:val="1"/>
      <w:spacing w:val="4"/>
      <w:sz w:val="23"/>
    </w:rPr>
  </w:style>
  <w:style w:styleId="Style_18" w:type="paragraph">
    <w:name w:val="s_1"/>
    <w:basedOn w:val="Style_5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s_1"/>
    <w:basedOn w:val="Style_5_ch"/>
    <w:link w:val="Style_18"/>
    <w:rPr>
      <w:sz w:val="24"/>
    </w:rPr>
  </w:style>
  <w:style w:styleId="Style_19" w:type="paragraph">
    <w:name w:val="Body Text Indent 2"/>
    <w:basedOn w:val="Style_5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5_ch"/>
    <w:link w:val="Style_19"/>
  </w:style>
  <w:style w:styleId="Style_20" w:type="paragraph">
    <w:name w:val="Выделение1"/>
    <w:link w:val="Style_20_ch"/>
    <w:rPr>
      <w:i w:val="1"/>
    </w:rPr>
  </w:style>
  <w:style w:styleId="Style_20_ch" w:type="character">
    <w:name w:val="Выделение1"/>
    <w:link w:val="Style_20"/>
    <w:rPr>
      <w:i w:val="1"/>
    </w:rPr>
  </w:style>
  <w:style w:styleId="Style_21" w:type="paragraph">
    <w:name w:val="Колонтитул"/>
    <w:basedOn w:val="Style_5"/>
    <w:link w:val="Style_21_ch"/>
    <w:pPr>
      <w:widowControl w:val="0"/>
      <w:spacing w:line="240" w:lineRule="atLeast"/>
      <w:ind/>
      <w:jc w:val="center"/>
    </w:pPr>
    <w:rPr>
      <w:spacing w:val="3"/>
      <w:highlight w:val="white"/>
    </w:rPr>
  </w:style>
  <w:style w:styleId="Style_21_ch" w:type="character">
    <w:name w:val="Колонтитул"/>
    <w:basedOn w:val="Style_5_ch"/>
    <w:link w:val="Style_21"/>
    <w:rPr>
      <w:spacing w:val="3"/>
      <w:highlight w:val="white"/>
    </w:rPr>
  </w:style>
  <w:style w:styleId="Style_22" w:type="paragraph">
    <w:name w:val="Абзац списка1"/>
    <w:basedOn w:val="Style_5"/>
    <w:link w:val="Style_2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2_ch" w:type="character">
    <w:name w:val="Абзац списка1"/>
    <w:basedOn w:val="Style_5_ch"/>
    <w:link w:val="Style_22"/>
    <w:rPr>
      <w:rFonts w:ascii="Calibri" w:hAnsi="Calibri"/>
      <w:sz w:val="22"/>
    </w:rPr>
  </w:style>
  <w:style w:styleId="Style_23" w:type="paragraph">
    <w:name w:val="Основной текст (4)"/>
    <w:basedOn w:val="Style_5"/>
    <w:link w:val="Style_23_ch"/>
    <w:pPr>
      <w:widowControl w:val="0"/>
      <w:spacing w:line="240" w:lineRule="atLeast"/>
      <w:ind/>
    </w:pPr>
    <w:rPr>
      <w:spacing w:val="-13"/>
      <w:highlight w:val="white"/>
    </w:rPr>
  </w:style>
  <w:style w:styleId="Style_23_ch" w:type="character">
    <w:name w:val="Основной текст (4)"/>
    <w:basedOn w:val="Style_5_ch"/>
    <w:link w:val="Style_23"/>
    <w:rPr>
      <w:spacing w:val="-13"/>
      <w:highlight w:val="white"/>
    </w:rPr>
  </w:style>
  <w:style w:styleId="Style_24" w:type="paragraph">
    <w:name w:val="Оглавление + Полужирный"/>
    <w:link w:val="Style_24_ch"/>
    <w:rPr>
      <w:b w:val="1"/>
      <w:spacing w:val="3"/>
      <w:sz w:val="23"/>
      <w:highlight w:val="white"/>
    </w:rPr>
  </w:style>
  <w:style w:styleId="Style_24_ch" w:type="character">
    <w:name w:val="Оглавление + Полужирный"/>
    <w:link w:val="Style_24"/>
    <w:rPr>
      <w:b w:val="1"/>
      <w:spacing w:val="3"/>
      <w:sz w:val="23"/>
      <w:highlight w:val="white"/>
    </w:rPr>
  </w:style>
  <w:style w:styleId="Style_25" w:type="paragraph">
    <w:name w:val="consplusnormal"/>
    <w:basedOn w:val="Style_5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consplusnormal"/>
    <w:basedOn w:val="Style_5_ch"/>
    <w:link w:val="Style_25"/>
    <w:rPr>
      <w:sz w:val="24"/>
    </w:rPr>
  </w:style>
  <w:style w:styleId="Style_26" w:type="paragraph">
    <w:name w:val="Строгий1"/>
    <w:link w:val="Style_26_ch"/>
    <w:rPr>
      <w:b w:val="1"/>
    </w:rPr>
  </w:style>
  <w:style w:styleId="Style_26_ch" w:type="character">
    <w:name w:val="Строгий1"/>
    <w:link w:val="Style_26"/>
    <w:rPr>
      <w:b w:val="1"/>
    </w:rPr>
  </w:style>
  <w:style w:styleId="Style_27" w:type="paragraph">
    <w:name w:val="toc 3"/>
    <w:next w:val="Style_5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8" w:type="paragraph">
    <w:name w:val="Знак"/>
    <w:basedOn w:val="Style_5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"/>
    <w:basedOn w:val="Style_5_ch"/>
    <w:link w:val="Style_28"/>
    <w:rPr>
      <w:rFonts w:ascii="Tahoma" w:hAnsi="Tahoma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rtecenter"/>
    <w:basedOn w:val="Style_5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rtecenter"/>
    <w:basedOn w:val="Style_5_ch"/>
    <w:link w:val="Style_30"/>
    <w:rPr>
      <w:sz w:val="24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keepLines w:val="1"/>
      <w:spacing w:before="480"/>
      <w:ind w:firstLine="709" w:left="0"/>
      <w:jc w:val="both"/>
      <w:outlineLvl w:val="0"/>
    </w:pPr>
    <w:rPr>
      <w:rFonts w:ascii="Cambria" w:hAnsi="Cambria"/>
      <w:b w:val="1"/>
      <w:color w:val="365F91"/>
      <w:sz w:val="28"/>
    </w:rPr>
  </w:style>
  <w:style w:styleId="Style_31_ch" w:type="character">
    <w:name w:val="heading 1"/>
    <w:basedOn w:val="Style_5_ch"/>
    <w:link w:val="Style_31"/>
    <w:rPr>
      <w:rFonts w:ascii="Cambria" w:hAnsi="Cambria"/>
      <w:b w:val="1"/>
      <w:color w:val="365F91"/>
      <w:sz w:val="28"/>
    </w:rPr>
  </w:style>
  <w:style w:styleId="Style_32" w:type="paragraph">
    <w:name w:val="Прижатый влево"/>
    <w:basedOn w:val="Style_5"/>
    <w:next w:val="Style_5"/>
    <w:link w:val="Style_32_ch"/>
    <w:rPr>
      <w:rFonts w:ascii="Arial" w:hAnsi="Arial"/>
    </w:rPr>
  </w:style>
  <w:style w:styleId="Style_32_ch" w:type="character">
    <w:name w:val="Прижатый влево"/>
    <w:basedOn w:val="Style_5_ch"/>
    <w:link w:val="Style_32"/>
    <w:rPr>
      <w:rFonts w:ascii="Arial" w:hAnsi="Arial"/>
    </w:rPr>
  </w:style>
  <w:style w:styleId="Style_33" w:type="paragraph">
    <w:name w:val="Основной текст Знак1"/>
    <w:basedOn w:val="Style_9"/>
    <w:link w:val="Style_33_ch"/>
  </w:style>
  <w:style w:styleId="Style_33_ch" w:type="character">
    <w:name w:val="Основной текст Знак1"/>
    <w:basedOn w:val="Style_9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Основной текст (2) + Не полужирный"/>
    <w:link w:val="Style_36_ch"/>
    <w:rPr>
      <w:spacing w:val="2"/>
      <w:sz w:val="23"/>
      <w:highlight w:val="white"/>
    </w:rPr>
  </w:style>
  <w:style w:styleId="Style_36_ch" w:type="character">
    <w:name w:val="Основной текст (2) + Не полужирный"/>
    <w:link w:val="Style_36"/>
    <w:rPr>
      <w:spacing w:val="2"/>
      <w:sz w:val="23"/>
      <w:highlight w:val="white"/>
    </w:rPr>
  </w:style>
  <w:style w:styleId="Style_37" w:type="paragraph">
    <w:name w:val="toc 1"/>
    <w:next w:val="Style_5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Гипертекстовая ссылка"/>
    <w:link w:val="Style_40_ch"/>
    <w:rPr>
      <w:color w:val="008000"/>
    </w:rPr>
  </w:style>
  <w:style w:styleId="Style_40_ch" w:type="character">
    <w:name w:val="Гипертекстовая ссылка"/>
    <w:link w:val="Style_40"/>
    <w:rPr>
      <w:color w:val="008000"/>
    </w:rPr>
  </w:style>
  <w:style w:styleId="Style_41" w:type="paragraph">
    <w:name w:val="Основной текст + 11 pt1"/>
    <w:link w:val="Style_41_ch"/>
    <w:rPr>
      <w:sz w:val="22"/>
      <w:highlight w:val="white"/>
    </w:rPr>
  </w:style>
  <w:style w:styleId="Style_41_ch" w:type="character">
    <w:name w:val="Основной текст + 11 pt1"/>
    <w:link w:val="Style_41"/>
    <w:rPr>
      <w:sz w:val="22"/>
      <w:highlight w:val="white"/>
    </w:rPr>
  </w:style>
  <w:style w:styleId="Style_42" w:type="paragraph">
    <w:name w:val="Оглавление"/>
    <w:basedOn w:val="Style_5"/>
    <w:link w:val="Style_42_ch"/>
    <w:pPr>
      <w:widowControl w:val="0"/>
      <w:spacing w:line="274" w:lineRule="exact"/>
      <w:ind/>
      <w:jc w:val="both"/>
    </w:pPr>
    <w:rPr>
      <w:spacing w:val="2"/>
      <w:sz w:val="23"/>
      <w:highlight w:val="white"/>
    </w:rPr>
  </w:style>
  <w:style w:styleId="Style_42_ch" w:type="character">
    <w:name w:val="Оглавление"/>
    <w:basedOn w:val="Style_5_ch"/>
    <w:link w:val="Style_42"/>
    <w:rPr>
      <w:spacing w:val="2"/>
      <w:sz w:val="23"/>
      <w:highlight w:val="white"/>
    </w:rPr>
  </w:style>
  <w:style w:styleId="Style_43" w:type="paragraph">
    <w:name w:val="toc 9"/>
    <w:next w:val="Style_5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сновной текст + Малые прописные"/>
    <w:link w:val="Style_44_ch"/>
    <w:rPr>
      <w:smallCaps w:val="1"/>
      <w:spacing w:val="2"/>
      <w:sz w:val="23"/>
      <w:highlight w:val="white"/>
    </w:rPr>
  </w:style>
  <w:style w:styleId="Style_44_ch" w:type="character">
    <w:name w:val="Основной текст + Малые прописные"/>
    <w:link w:val="Style_44"/>
    <w:rPr>
      <w:smallCaps w:val="1"/>
      <w:spacing w:val="2"/>
      <w:sz w:val="23"/>
      <w:highlight w:val="white"/>
    </w:rPr>
  </w:style>
  <w:style w:styleId="Style_45" w:type="paragraph">
    <w:name w:val="apple-style-span"/>
    <w:basedOn w:val="Style_9"/>
    <w:link w:val="Style_45_ch"/>
  </w:style>
  <w:style w:styleId="Style_45_ch" w:type="character">
    <w:name w:val="apple-style-span"/>
    <w:basedOn w:val="Style_9_ch"/>
    <w:link w:val="Style_45"/>
  </w:style>
  <w:style w:styleId="Style_46" w:type="paragraph">
    <w:name w:val="Знак Знак1"/>
    <w:link w:val="Style_46_ch"/>
    <w:rPr>
      <w:sz w:val="25"/>
      <w:highlight w:val="white"/>
    </w:rPr>
  </w:style>
  <w:style w:styleId="Style_46_ch" w:type="character">
    <w:name w:val="Знак Знак1"/>
    <w:link w:val="Style_46"/>
    <w:rPr>
      <w:sz w:val="25"/>
      <w:highlight w:val="white"/>
    </w:rPr>
  </w:style>
  <w:style w:styleId="Style_47" w:type="paragraph">
    <w:name w:val="toc 8"/>
    <w:next w:val="Style_5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Абзац списка2"/>
    <w:basedOn w:val="Style_49"/>
    <w:link w:val="Style_48_ch"/>
    <w:rPr>
      <w:rFonts w:ascii="Calibri" w:hAnsi="Calibri"/>
      <w:sz w:val="22"/>
    </w:rPr>
  </w:style>
  <w:style w:styleId="Style_48_ch" w:type="character">
    <w:name w:val="Абзац списка2"/>
    <w:basedOn w:val="Style_49_ch"/>
    <w:link w:val="Style_48"/>
    <w:rPr>
      <w:rFonts w:ascii="Calibri" w:hAnsi="Calibri"/>
      <w:sz w:val="22"/>
    </w:rPr>
  </w:style>
  <w:style w:styleId="Style_50" w:type="paragraph">
    <w:name w:val="apple-converted-space"/>
    <w:basedOn w:val="Style_9"/>
    <w:link w:val="Style_50_ch"/>
  </w:style>
  <w:style w:styleId="Style_50_ch" w:type="character">
    <w:name w:val="apple-converted-space"/>
    <w:basedOn w:val="Style_9_ch"/>
    <w:link w:val="Style_50"/>
  </w:style>
  <w:style w:styleId="Style_51" w:type="paragraph">
    <w:name w:val="Заголовок №2 (2)"/>
    <w:basedOn w:val="Style_5"/>
    <w:link w:val="Style_51_ch"/>
    <w:pPr>
      <w:widowControl w:val="0"/>
      <w:spacing w:after="360" w:before="600" w:line="240" w:lineRule="atLeast"/>
      <w:ind/>
      <w:jc w:val="both"/>
      <w:outlineLvl w:val="1"/>
    </w:pPr>
    <w:rPr>
      <w:b w:val="1"/>
      <w:spacing w:val="3"/>
      <w:sz w:val="23"/>
      <w:highlight w:val="white"/>
    </w:rPr>
  </w:style>
  <w:style w:styleId="Style_51_ch" w:type="character">
    <w:name w:val="Заголовок №2 (2)"/>
    <w:basedOn w:val="Style_5_ch"/>
    <w:link w:val="Style_51"/>
    <w:rPr>
      <w:b w:val="1"/>
      <w:spacing w:val="3"/>
      <w:sz w:val="23"/>
      <w:highlight w:val="white"/>
    </w:rPr>
  </w:style>
  <w:style w:styleId="Style_52" w:type="paragraph">
    <w:name w:val="Основной текст (2)1"/>
    <w:basedOn w:val="Style_5"/>
    <w:link w:val="Style_52_ch"/>
    <w:pPr>
      <w:widowControl w:val="0"/>
      <w:spacing w:line="240" w:lineRule="atLeast"/>
      <w:ind/>
    </w:pPr>
    <w:rPr>
      <w:rFonts w:ascii="Sylfaen" w:hAnsi="Sylfaen"/>
      <w:sz w:val="24"/>
    </w:rPr>
  </w:style>
  <w:style w:styleId="Style_52_ch" w:type="character">
    <w:name w:val="Основной текст (2)1"/>
    <w:basedOn w:val="Style_5_ch"/>
    <w:link w:val="Style_52"/>
    <w:rPr>
      <w:rFonts w:ascii="Sylfaen" w:hAnsi="Sylfaen"/>
      <w:sz w:val="24"/>
    </w:rPr>
  </w:style>
  <w:style w:styleId="Style_53" w:type="paragraph">
    <w:name w:val="Оглавление (2)"/>
    <w:basedOn w:val="Style_5"/>
    <w:link w:val="Style_53_ch"/>
    <w:pPr>
      <w:widowControl w:val="0"/>
      <w:spacing w:after="60" w:line="240" w:lineRule="atLeast"/>
      <w:ind/>
      <w:jc w:val="both"/>
    </w:pPr>
    <w:rPr>
      <w:spacing w:val="2"/>
      <w:sz w:val="25"/>
      <w:highlight w:val="white"/>
    </w:rPr>
  </w:style>
  <w:style w:styleId="Style_53_ch" w:type="character">
    <w:name w:val="Оглавление (2)"/>
    <w:basedOn w:val="Style_5_ch"/>
    <w:link w:val="Style_53"/>
    <w:rPr>
      <w:spacing w:val="2"/>
      <w:sz w:val="25"/>
      <w:highlight w:val="white"/>
    </w:rPr>
  </w:style>
  <w:style w:styleId="Style_54" w:type="paragraph">
    <w:name w:val="Заголовок №3"/>
    <w:basedOn w:val="Style_5"/>
    <w:link w:val="Style_54_ch"/>
    <w:pPr>
      <w:widowControl w:val="0"/>
      <w:spacing w:after="480" w:before="420" w:line="240" w:lineRule="atLeast"/>
      <w:ind w:hanging="1800" w:left="1800"/>
      <w:outlineLvl w:val="2"/>
    </w:pPr>
    <w:rPr>
      <w:b w:val="1"/>
      <w:spacing w:val="3"/>
      <w:sz w:val="23"/>
      <w:highlight w:val="white"/>
    </w:rPr>
  </w:style>
  <w:style w:styleId="Style_54_ch" w:type="character">
    <w:name w:val="Заголовок №3"/>
    <w:basedOn w:val="Style_5_ch"/>
    <w:link w:val="Style_54"/>
    <w:rPr>
      <w:b w:val="1"/>
      <w:spacing w:val="3"/>
      <w:sz w:val="23"/>
      <w:highlight w:val="white"/>
    </w:rPr>
  </w:style>
  <w:style w:styleId="Style_55" w:type="paragraph">
    <w:name w:val="toc 5"/>
    <w:next w:val="Style_5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header"/>
    <w:basedOn w:val="Style_5"/>
    <w:link w:val="Style_56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rFonts w:ascii="Calibri" w:hAnsi="Calibri"/>
      <w:sz w:val="22"/>
    </w:rPr>
  </w:style>
  <w:style w:styleId="Style_56_ch" w:type="character">
    <w:name w:val="header"/>
    <w:basedOn w:val="Style_5_ch"/>
    <w:link w:val="Style_56"/>
    <w:rPr>
      <w:rFonts w:ascii="Calibri" w:hAnsi="Calibri"/>
      <w:sz w:val="22"/>
    </w:rPr>
  </w:style>
  <w:style w:styleId="Style_57" w:type="paragraph">
    <w:name w:val="Subtitle"/>
    <w:next w:val="Style_5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Balloon Text"/>
    <w:basedOn w:val="Style_5"/>
    <w:link w:val="Style_58_ch"/>
    <w:rPr>
      <w:sz w:val="28"/>
    </w:rPr>
  </w:style>
  <w:style w:styleId="Style_58_ch" w:type="character">
    <w:name w:val="Balloon Text"/>
    <w:basedOn w:val="Style_5_ch"/>
    <w:link w:val="Style_58"/>
    <w:rPr>
      <w:sz w:val="28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9" w:type="paragraph">
    <w:name w:val="Body Text"/>
    <w:basedOn w:val="Style_5"/>
    <w:link w:val="Style_59_ch"/>
    <w:pPr>
      <w:ind/>
      <w:jc w:val="both"/>
    </w:pPr>
    <w:rPr>
      <w:sz w:val="28"/>
    </w:rPr>
  </w:style>
  <w:style w:styleId="Style_59_ch" w:type="character">
    <w:name w:val="Body Text"/>
    <w:basedOn w:val="Style_5_ch"/>
    <w:link w:val="Style_59"/>
    <w:rPr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60" w:type="paragraph">
    <w:name w:val="Title"/>
    <w:next w:val="Style_5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5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blk"/>
    <w:basedOn w:val="Style_9"/>
    <w:link w:val="Style_62_ch"/>
  </w:style>
  <w:style w:styleId="Style_62_ch" w:type="character">
    <w:name w:val="blk"/>
    <w:basedOn w:val="Style_9_ch"/>
    <w:link w:val="Style_62"/>
  </w:style>
  <w:style w:styleId="Style_63" w:type="paragraph">
    <w:name w:val="heading 2"/>
    <w:next w:val="Style_5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Основной текст + Полужирный"/>
    <w:link w:val="Style_64_ch"/>
    <w:rPr>
      <w:b w:val="1"/>
      <w:spacing w:val="1"/>
      <w:sz w:val="28"/>
    </w:rPr>
  </w:style>
  <w:style w:styleId="Style_64_ch" w:type="character">
    <w:name w:val="Основной текст + Полужирный"/>
    <w:link w:val="Style_64"/>
    <w:rPr>
      <w:b w:val="1"/>
      <w:spacing w:val="1"/>
      <w:sz w:val="28"/>
    </w:rPr>
  </w:style>
  <w:style w:styleId="Style_65" w:type="paragraph">
    <w:name w:val="ConsNormal"/>
    <w:link w:val="Style_65_ch"/>
    <w:pPr>
      <w:ind w:firstLine="720" w:left="0"/>
    </w:pPr>
    <w:rPr>
      <w:rFonts w:ascii="Arial" w:hAnsi="Arial"/>
    </w:rPr>
  </w:style>
  <w:style w:styleId="Style_65_ch" w:type="character">
    <w:name w:val="ConsNormal"/>
    <w:link w:val="Style_65"/>
    <w:rPr>
      <w:rFonts w:ascii="Arial" w:hAnsi="Arial"/>
    </w:rPr>
  </w:style>
  <w:style w:styleId="Style_66" w:type="paragraph">
    <w:name w:val="Основной текст + Century Schoolbook"/>
    <w:link w:val="Style_66_ch"/>
    <w:rPr>
      <w:rFonts w:ascii="Century Schoolbook" w:hAnsi="Century Schoolbook"/>
      <w:spacing w:val="-9"/>
      <w:sz w:val="8"/>
      <w:highlight w:val="white"/>
    </w:rPr>
  </w:style>
  <w:style w:styleId="Style_66_ch" w:type="character">
    <w:name w:val="Основной текст + Century Schoolbook"/>
    <w:link w:val="Style_66"/>
    <w:rPr>
      <w:rFonts w:ascii="Century Schoolbook" w:hAnsi="Century Schoolbook"/>
      <w:spacing w:val="-9"/>
      <w:sz w:val="8"/>
      <w:highlight w:val="white"/>
    </w:rPr>
  </w:style>
  <w:style w:styleId="Style_67" w:type="paragraph">
    <w:name w:val="Заголовок №2"/>
    <w:basedOn w:val="Style_5"/>
    <w:link w:val="Style_67_ch"/>
    <w:pPr>
      <w:widowControl w:val="0"/>
      <w:spacing w:after="360" w:before="600" w:line="240" w:lineRule="atLeast"/>
      <w:ind/>
      <w:jc w:val="center"/>
      <w:outlineLvl w:val="1"/>
    </w:pPr>
    <w:rPr>
      <w:b w:val="1"/>
      <w:spacing w:val="4"/>
      <w:sz w:val="25"/>
      <w:highlight w:val="white"/>
    </w:rPr>
  </w:style>
  <w:style w:styleId="Style_67_ch" w:type="character">
    <w:name w:val="Заголовок №2"/>
    <w:basedOn w:val="Style_5_ch"/>
    <w:link w:val="Style_67"/>
    <w:rPr>
      <w:b w:val="1"/>
      <w:spacing w:val="4"/>
      <w:sz w:val="25"/>
      <w:highlight w:val="white"/>
    </w:rPr>
  </w:style>
  <w:style w:styleId="Style_6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2025-04-08T22:43:33Z</dcterms:modified>
</cp:coreProperties>
</file>