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45" w:rsidRPr="003F7B1C" w:rsidRDefault="00E93845" w:rsidP="003F7B1C">
      <w:pPr>
        <w:jc w:val="center"/>
        <w:rPr>
          <w:rFonts w:ascii="Times New Roman" w:hAnsi="Times New Roman"/>
          <w:b/>
          <w:sz w:val="24"/>
          <w:szCs w:val="24"/>
        </w:rPr>
      </w:pPr>
      <w:r w:rsidRPr="003F7B1C">
        <w:rPr>
          <w:rFonts w:ascii="Times New Roman" w:hAnsi="Times New Roman"/>
          <w:b/>
          <w:sz w:val="24"/>
          <w:szCs w:val="24"/>
        </w:rPr>
        <w:t>Памятка для родителей «Предупреждение пожаров от детской шалости с огнем»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Пожары, возникающие по причине детской шалости с огнем – явление, к сожалению, далеко не редкое. Финал таких пожаров может быть очень трагичным – гибель ребенка.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Нельзя быть уверенным в том, что оставшись один, ребенок не решится поиграть коробочкой спичек, не захочет поджечь бумагу, не устроит костер, который однажды видел в лесу.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Бывают случаи, когда взрослые ввиду разных обстоятельств вынуждены оставлять детей на какое-то время без надзора.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зажженные дымовые шашки, совершенно не думая, к каким последствиям могут привести такие развлечения.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Как правило, виноваты во всех этих шалостях прежде всего родители,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включать электроприборы.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Что нужно делать для того, чтобы избежать пожара от детской шалости с огнем: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— рассказывайте детям о пожаробезопасном поведении;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— будьте примером во всех ситуациях, связанных с соблюдением правил пожарной безопасности;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— не оставляйте спички в доступном для детей месте;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— не поручайте детям разжигать печи, газовые плиты, самостоятельно включать электробытовые приборы;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— следите, чтобы дети не разжигали костры;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— уходя из дома, не оставляйте малолетних детей без присмотра взрослых;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— организуйте ребенку интересный досуг.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Научите ребенка правильным действиям при пожаре.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Сообщить о пожаре взрослым или в пожарную охрану по единому телефону спасения «101».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Родители!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Не оставляйте детей одних с включенными электроприборами.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Когда топятся отопительные печи, не закрывайте детей дома одних на замок.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Не давайте детям спички. От маленькой спички происходят большие пожары.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Не оставляйте детей одних, когда зажжена газовая плита.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Говорите детям: «Спички не тронь — в спичках огонь!»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Шалость детей с огнем — причина пожара.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Взрослые!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Не проходите мимо детей, играющих с огнем, а иначе — ­быть беде.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Детям необходимо рассказать, как тяжелы последствия пожаров.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Нельзя лить воду на электроприборы, проводку, пока они включены.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Для костра надо найти песчаное или галечное место у реки или озера.</w:t>
      </w:r>
    </w:p>
    <w:p w:rsidR="00E93845" w:rsidRPr="003F7B1C" w:rsidRDefault="00E93845" w:rsidP="00862AC5">
      <w:pPr>
        <w:rPr>
          <w:rFonts w:ascii="Times New Roman" w:hAnsi="Times New Roman"/>
          <w:sz w:val="24"/>
          <w:szCs w:val="24"/>
        </w:rPr>
      </w:pPr>
      <w:r w:rsidRPr="003F7B1C">
        <w:rPr>
          <w:rFonts w:ascii="Times New Roman" w:hAnsi="Times New Roman"/>
          <w:sz w:val="24"/>
          <w:szCs w:val="24"/>
        </w:rPr>
        <w:t>Нельзя разводить костер рядом с строениями, в лесах и на торфяниках, вблизи стогов сена, в местах, где имеются горючие вещества и материалы.</w:t>
      </w:r>
    </w:p>
    <w:p w:rsidR="00E93845" w:rsidRPr="003F7B1C" w:rsidRDefault="00E93845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93845" w:rsidRPr="003F7B1C" w:rsidSect="003F7B1C">
      <w:pgSz w:w="11906" w:h="16838"/>
      <w:pgMar w:top="36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C5"/>
    <w:rsid w:val="003F7B1C"/>
    <w:rsid w:val="00862AC5"/>
    <w:rsid w:val="009332C6"/>
    <w:rsid w:val="00A82D55"/>
    <w:rsid w:val="00D65599"/>
    <w:rsid w:val="00E9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527</Words>
  <Characters>3005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Наташа</cp:lastModifiedBy>
  <cp:revision>2</cp:revision>
  <dcterms:created xsi:type="dcterms:W3CDTF">2019-01-23T02:38:00Z</dcterms:created>
  <dcterms:modified xsi:type="dcterms:W3CDTF">2019-01-27T01:49:00Z</dcterms:modified>
</cp:coreProperties>
</file>